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28239" w14:textId="2DC0318C" w:rsidR="00017FB7" w:rsidRPr="00017FB7" w:rsidRDefault="00A360CE" w:rsidP="0060169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 wp14:anchorId="41398766" wp14:editId="5842D9D6">
            <wp:extent cx="1602463" cy="10456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e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634" cy="104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46AF7" w14:textId="77777777" w:rsidR="00601692" w:rsidRDefault="00601692" w:rsidP="00E30B9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color w:val="000000"/>
          <w:sz w:val="22"/>
          <w:szCs w:val="22"/>
        </w:rPr>
      </w:pPr>
    </w:p>
    <w:p w14:paraId="6CA9CC87" w14:textId="2AF88CB9" w:rsidR="00503705" w:rsidRPr="00503705" w:rsidRDefault="00503705" w:rsidP="00E30B9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color w:val="000000"/>
          <w:sz w:val="28"/>
          <w:szCs w:val="22"/>
        </w:rPr>
      </w:pPr>
      <w:r>
        <w:rPr>
          <w:rFonts w:asciiTheme="minorHAnsi" w:hAnsiTheme="minorHAnsi"/>
          <w:b/>
          <w:color w:val="000000"/>
          <w:sz w:val="28"/>
          <w:szCs w:val="22"/>
          <w:lang w:val="ru-RU"/>
        </w:rPr>
        <w:t>ОБСЕ должно ответить на преследования гражданских активистов, пытки и нетерпимость и принять меры по ситуации в Украине</w:t>
      </w:r>
    </w:p>
    <w:p w14:paraId="2857DF71" w14:textId="77777777" w:rsidR="00503705" w:rsidRDefault="00503705" w:rsidP="00E30B9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color w:val="000000"/>
          <w:sz w:val="28"/>
          <w:szCs w:val="22"/>
        </w:rPr>
      </w:pPr>
    </w:p>
    <w:p w14:paraId="677EDC74" w14:textId="3EFC8DD8" w:rsidR="00503705" w:rsidRDefault="00503705" w:rsidP="00E30B9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val="ru-RU"/>
        </w:rPr>
      </w:pPr>
      <w:r w:rsidRPr="00503705">
        <w:rPr>
          <w:rFonts w:asciiTheme="minorHAnsi" w:hAnsiTheme="minorHAnsi"/>
          <w:color w:val="000000"/>
          <w:lang w:val="ru-RU"/>
        </w:rPr>
        <w:t xml:space="preserve">С такими призывами обратились к ОБСЕ организации гражданского общества региона, которые собрались на конференцию в Базеле (Швейцария) накануне </w:t>
      </w:r>
      <w:r>
        <w:rPr>
          <w:rFonts w:asciiTheme="minorHAnsi" w:hAnsiTheme="minorHAnsi"/>
          <w:color w:val="000000"/>
          <w:lang w:val="ru-RU"/>
        </w:rPr>
        <w:t>ежегодной встречи Совета министров ОБСЕ, запланированной на 4-5 декабря.</w:t>
      </w:r>
    </w:p>
    <w:p w14:paraId="1FCBA0D6" w14:textId="77777777" w:rsidR="00F93655" w:rsidRDefault="00F93655" w:rsidP="00E30B9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val="ru-RU"/>
        </w:rPr>
      </w:pPr>
    </w:p>
    <w:p w14:paraId="20B7F71F" w14:textId="119A25D7" w:rsidR="00DC6A9C" w:rsidRDefault="00DC6A9C" w:rsidP="00E30B9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val="ru-RU"/>
        </w:rPr>
      </w:pPr>
      <w:r>
        <w:rPr>
          <w:rFonts w:asciiTheme="minorHAnsi" w:hAnsiTheme="minorHAnsi"/>
          <w:color w:val="000000"/>
          <w:lang w:val="ru-RU"/>
        </w:rPr>
        <w:t xml:space="preserve">Рекомендации гражданского общества касаются ключевых проблем с правами человека в регионе ОБСЕ, в том числе </w:t>
      </w:r>
      <w:r w:rsidR="000E336B">
        <w:rPr>
          <w:rFonts w:asciiTheme="minorHAnsi" w:hAnsiTheme="minorHAnsi"/>
          <w:color w:val="000000"/>
          <w:lang w:val="ru-RU"/>
        </w:rPr>
        <w:t>ситуации в Украине, преследований</w:t>
      </w:r>
      <w:r>
        <w:rPr>
          <w:rFonts w:asciiTheme="minorHAnsi" w:hAnsiTheme="minorHAnsi"/>
          <w:color w:val="000000"/>
          <w:lang w:val="ru-RU"/>
        </w:rPr>
        <w:t xml:space="preserve"> гражданских активистов в ряде стран региона (</w:t>
      </w:r>
      <w:r w:rsidR="000E336B">
        <w:rPr>
          <w:rFonts w:asciiTheme="minorHAnsi" w:hAnsiTheme="minorHAnsi"/>
          <w:color w:val="000000"/>
          <w:lang w:val="ru-RU"/>
        </w:rPr>
        <w:t>например,</w:t>
      </w:r>
      <w:r>
        <w:rPr>
          <w:rFonts w:asciiTheme="minorHAnsi" w:hAnsiTheme="minorHAnsi"/>
          <w:color w:val="000000"/>
          <w:lang w:val="ru-RU"/>
        </w:rPr>
        <w:t xml:space="preserve"> попыт</w:t>
      </w:r>
      <w:r w:rsidR="000E336B">
        <w:rPr>
          <w:rFonts w:asciiTheme="minorHAnsi" w:hAnsiTheme="minorHAnsi"/>
          <w:color w:val="000000"/>
          <w:lang w:val="ru-RU"/>
        </w:rPr>
        <w:t>ок</w:t>
      </w:r>
      <w:r>
        <w:rPr>
          <w:rFonts w:asciiTheme="minorHAnsi" w:hAnsiTheme="minorHAnsi"/>
          <w:color w:val="000000"/>
          <w:lang w:val="ru-RU"/>
        </w:rPr>
        <w:t xml:space="preserve"> представить их как «иностранных агентов» или ограничить их доступ к финансированию), предотвращения пыток и растущей волны проявлени</w:t>
      </w:r>
      <w:r w:rsidR="000E336B">
        <w:rPr>
          <w:rFonts w:asciiTheme="minorHAnsi" w:hAnsiTheme="minorHAnsi"/>
          <w:color w:val="000000"/>
          <w:lang w:val="ru-RU"/>
        </w:rPr>
        <w:t>й</w:t>
      </w:r>
      <w:r>
        <w:rPr>
          <w:rFonts w:asciiTheme="minorHAnsi" w:hAnsiTheme="minorHAnsi"/>
          <w:color w:val="000000"/>
          <w:lang w:val="ru-RU"/>
        </w:rPr>
        <w:t xml:space="preserve"> расизма и нетерпимости в различных частях региона ОБСЕ.</w:t>
      </w:r>
    </w:p>
    <w:p w14:paraId="61E5E4BB" w14:textId="77777777" w:rsidR="00F93655" w:rsidRDefault="00F93655" w:rsidP="00E30B9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val="ru-RU"/>
        </w:rPr>
      </w:pPr>
    </w:p>
    <w:p w14:paraId="7F2BAA1A" w14:textId="61AA5C34" w:rsidR="007744E5" w:rsidRDefault="0042759F" w:rsidP="0042759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Tahoma"/>
          <w:color w:val="000000"/>
          <w:lang w:val="ru-RU"/>
        </w:rPr>
      </w:pPr>
      <w:r>
        <w:rPr>
          <w:rFonts w:asciiTheme="minorHAnsi" w:hAnsiTheme="minorHAnsi"/>
          <w:color w:val="000000"/>
          <w:lang w:val="ru-RU"/>
        </w:rPr>
        <w:t xml:space="preserve">«Трудно переоценить важность нашей встречи, особенно в то время, как наши коллеги в Азербайджане, России и других странах региона испытывают на себе все возрастающие репрессии. Международная Платформа </w:t>
      </w:r>
      <w:r w:rsidR="004D4F9C" w:rsidRPr="00503705">
        <w:rPr>
          <w:rFonts w:asciiTheme="minorHAnsi" w:hAnsiTheme="minorHAnsi" w:cs="Tahoma"/>
          <w:color w:val="000000"/>
        </w:rPr>
        <w:t>“</w:t>
      </w:r>
      <w:r>
        <w:rPr>
          <w:rFonts w:asciiTheme="minorHAnsi" w:hAnsiTheme="minorHAnsi"/>
          <w:color w:val="000000"/>
          <w:lang w:val="ru-RU"/>
        </w:rPr>
        <w:t>Гражданская солидарность</w:t>
      </w:r>
      <w:r w:rsidR="004D4F9C" w:rsidRPr="00503705">
        <w:rPr>
          <w:rFonts w:asciiTheme="minorHAnsi" w:hAnsiTheme="minorHAnsi" w:cs="Tahoma"/>
          <w:color w:val="000000"/>
        </w:rPr>
        <w:t>”</w:t>
      </w:r>
      <w:r>
        <w:rPr>
          <w:rFonts w:asciiTheme="minorHAnsi" w:hAnsiTheme="minorHAnsi"/>
          <w:color w:val="000000"/>
          <w:lang w:val="ru-RU"/>
        </w:rPr>
        <w:t xml:space="preserve"> надеется, что Совет министров ОБСЕ и другие органы этой организации ответят </w:t>
      </w:r>
      <w:r w:rsidR="000E336B">
        <w:rPr>
          <w:rFonts w:asciiTheme="minorHAnsi" w:hAnsiTheme="minorHAnsi"/>
          <w:color w:val="000000"/>
          <w:lang w:val="ru-RU"/>
        </w:rPr>
        <w:t xml:space="preserve">реальными делами </w:t>
      </w:r>
      <w:r>
        <w:rPr>
          <w:rFonts w:asciiTheme="minorHAnsi" w:hAnsiTheme="minorHAnsi"/>
          <w:color w:val="000000"/>
          <w:lang w:val="ru-RU"/>
        </w:rPr>
        <w:t>на наши рекомендации. Мы призываем ОБСЕ предпринять конкретные шаги по улучшению ситуации с правами человека», – сказала Брижитт Дуфур, директор Международного партнерства за права человека (</w:t>
      </w:r>
      <w:r w:rsidR="00665CD6" w:rsidRPr="00503705">
        <w:rPr>
          <w:rFonts w:asciiTheme="minorHAnsi" w:hAnsiTheme="minorHAnsi" w:cs="Tahoma"/>
          <w:color w:val="000000"/>
        </w:rPr>
        <w:t>International Partnership for Human</w:t>
      </w:r>
      <w:r>
        <w:rPr>
          <w:rFonts w:asciiTheme="minorHAnsi" w:hAnsiTheme="minorHAnsi" w:cs="Tahoma"/>
          <w:color w:val="000000"/>
        </w:rPr>
        <w:t xml:space="preserve"> Rights, </w:t>
      </w:r>
      <w:r>
        <w:rPr>
          <w:rFonts w:asciiTheme="minorHAnsi" w:hAnsiTheme="minorHAnsi" w:cs="Tahoma"/>
          <w:color w:val="000000"/>
          <w:lang w:val="ru-RU"/>
        </w:rPr>
        <w:t>Бельгия).</w:t>
      </w:r>
    </w:p>
    <w:p w14:paraId="4B84B7DB" w14:textId="77777777" w:rsidR="00F93655" w:rsidRDefault="00F93655" w:rsidP="0042759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Tahoma"/>
          <w:color w:val="000000"/>
          <w:lang w:val="ru-RU"/>
        </w:rPr>
      </w:pPr>
    </w:p>
    <w:p w14:paraId="7BD07BB1" w14:textId="393B562E" w:rsidR="0042759F" w:rsidRDefault="0042759F" w:rsidP="0042759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Tahoma"/>
          <w:color w:val="000000"/>
          <w:lang w:val="ru-RU"/>
        </w:rPr>
      </w:pPr>
      <w:r>
        <w:rPr>
          <w:rFonts w:asciiTheme="minorHAnsi" w:hAnsiTheme="minorHAnsi" w:cs="Tahoma"/>
          <w:color w:val="000000"/>
          <w:lang w:val="ru-RU"/>
        </w:rPr>
        <w:t>Среди документов, принятых на конф</w:t>
      </w:r>
      <w:r w:rsidR="000E336B">
        <w:rPr>
          <w:rFonts w:asciiTheme="minorHAnsi" w:hAnsiTheme="minorHAnsi" w:cs="Tahoma"/>
          <w:color w:val="000000"/>
          <w:lang w:val="ru-RU"/>
        </w:rPr>
        <w:t>еренции гражданского общества, –</w:t>
      </w:r>
      <w:r>
        <w:rPr>
          <w:rFonts w:asciiTheme="minorHAnsi" w:hAnsiTheme="minorHAnsi" w:cs="Tahoma"/>
          <w:color w:val="000000"/>
          <w:lang w:val="ru-RU"/>
        </w:rPr>
        <w:t xml:space="preserve"> Базельская Декларация, в которой содержится призыв</w:t>
      </w:r>
      <w:r w:rsidR="004D4F9C">
        <w:rPr>
          <w:rFonts w:asciiTheme="minorHAnsi" w:hAnsiTheme="minorHAnsi" w:cs="Tahoma"/>
          <w:color w:val="000000"/>
          <w:lang w:val="ru-RU"/>
        </w:rPr>
        <w:t xml:space="preserve"> к ОБСЕ разработать четкую программу по борьбе с расизмом, ксенофобией</w:t>
      </w:r>
      <w:r w:rsidR="000E336B">
        <w:rPr>
          <w:rFonts w:asciiTheme="minorHAnsi" w:hAnsiTheme="minorHAnsi" w:cs="Tahoma"/>
          <w:color w:val="000000"/>
          <w:lang w:val="ru-RU"/>
        </w:rPr>
        <w:t>, дискриминацией, преступлениях на почве ненависти и другими проявлениями нетерпимости.</w:t>
      </w:r>
    </w:p>
    <w:p w14:paraId="3D8E2D84" w14:textId="77777777" w:rsidR="00F93655" w:rsidRDefault="00F93655" w:rsidP="0042759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Tahoma"/>
          <w:color w:val="000000"/>
          <w:lang w:val="ru-RU"/>
        </w:rPr>
      </w:pPr>
    </w:p>
    <w:p w14:paraId="35D369F3" w14:textId="58DBF5EB" w:rsidR="000E336B" w:rsidRDefault="000E336B" w:rsidP="009747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  <w:lang w:val="ru-RU"/>
        </w:rPr>
        <w:t xml:space="preserve">«В этой декларации мы, в частности, призываем ОБСЕ включить фиксацию фактов дискриминации в ее мониторинги выборов, а также обратить особое внимание необходимости образования в сфере терпимости», - отмечает Ральф дю Лонг, пресс-секретарь организации </w:t>
      </w:r>
      <w:r>
        <w:rPr>
          <w:rFonts w:asciiTheme="minorHAnsi" w:hAnsiTheme="minorHAnsi" w:cs="Tahoma"/>
          <w:color w:val="000000"/>
        </w:rPr>
        <w:t>ВМЕСТЕ за межкультурные действия (</w:t>
      </w:r>
      <w:r w:rsidR="007744E5" w:rsidRPr="00503705">
        <w:rPr>
          <w:rFonts w:asciiTheme="minorHAnsi" w:hAnsiTheme="minorHAnsi" w:cs="Tahoma"/>
          <w:color w:val="000000"/>
        </w:rPr>
        <w:t>UNITED for Intercultural Action</w:t>
      </w:r>
      <w:r>
        <w:rPr>
          <w:rFonts w:asciiTheme="minorHAnsi" w:hAnsiTheme="minorHAnsi" w:cs="Tahoma"/>
          <w:color w:val="000000"/>
        </w:rPr>
        <w:t>)</w:t>
      </w:r>
      <w:r w:rsidR="00665CD6" w:rsidRPr="00503705">
        <w:rPr>
          <w:rFonts w:asciiTheme="minorHAnsi" w:hAnsiTheme="minorHAnsi" w:cs="Tahoma"/>
          <w:color w:val="000000"/>
        </w:rPr>
        <w:t>.</w:t>
      </w:r>
    </w:p>
    <w:p w14:paraId="1274FC72" w14:textId="77777777" w:rsidR="00F93655" w:rsidRDefault="00F93655" w:rsidP="009747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Tahoma"/>
          <w:color w:val="000000"/>
        </w:rPr>
      </w:pPr>
      <w:bookmarkStart w:id="0" w:name="_GoBack"/>
      <w:bookmarkEnd w:id="0"/>
    </w:p>
    <w:p w14:paraId="5CC9D8A8" w14:textId="5360A031" w:rsidR="00ED68E5" w:rsidRPr="000E336B" w:rsidRDefault="000E336B" w:rsidP="007744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>Участники конференции вручили свои рекомендации председательствующему в ОБСЕ, президенту Швейцарской Конфедерации Дидье Буркхальтеру и представителям правительства Сербии, которая примет от Швецарии председательство в ОБСЕ в 2015 году.</w:t>
      </w:r>
    </w:p>
    <w:sectPr w:rsidR="00ED68E5" w:rsidRPr="000E3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9A"/>
    <w:rsid w:val="00017FB7"/>
    <w:rsid w:val="000E336B"/>
    <w:rsid w:val="001C6736"/>
    <w:rsid w:val="0027693F"/>
    <w:rsid w:val="0042759F"/>
    <w:rsid w:val="004D4F9C"/>
    <w:rsid w:val="00503705"/>
    <w:rsid w:val="005458DC"/>
    <w:rsid w:val="00563027"/>
    <w:rsid w:val="00601692"/>
    <w:rsid w:val="00665CD6"/>
    <w:rsid w:val="00750294"/>
    <w:rsid w:val="007744E5"/>
    <w:rsid w:val="00974702"/>
    <w:rsid w:val="009F17C4"/>
    <w:rsid w:val="00A27296"/>
    <w:rsid w:val="00A360CE"/>
    <w:rsid w:val="00D07FB1"/>
    <w:rsid w:val="00D72B11"/>
    <w:rsid w:val="00DC6A9C"/>
    <w:rsid w:val="00E30B9A"/>
    <w:rsid w:val="00E81BAC"/>
    <w:rsid w:val="00ED68E5"/>
    <w:rsid w:val="00EE37A0"/>
    <w:rsid w:val="00F13B39"/>
    <w:rsid w:val="00F9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734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B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7F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B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7F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318</Words>
  <Characters>1817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Goldstein</dc:creator>
  <cp:lastModifiedBy>Andrei</cp:lastModifiedBy>
  <cp:revision>6</cp:revision>
  <dcterms:created xsi:type="dcterms:W3CDTF">2014-12-03T15:13:00Z</dcterms:created>
  <dcterms:modified xsi:type="dcterms:W3CDTF">2014-12-03T15:40:00Z</dcterms:modified>
</cp:coreProperties>
</file>