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6445C5" w14:textId="2263E2EE" w:rsidR="00964708" w:rsidRPr="00964708" w:rsidRDefault="00C24C28" w:rsidP="00C24C28">
      <w:pPr>
        <w:spacing w:line="264" w:lineRule="auto"/>
        <w:jc w:val="center"/>
        <w:rPr>
          <w:rFonts w:asciiTheme="minorHAnsi" w:hAnsiTheme="minorHAnsi"/>
          <w:b/>
          <w:sz w:val="24"/>
          <w:szCs w:val="24"/>
          <w:lang w:val="ru-RU"/>
        </w:rPr>
      </w:pPr>
      <w:r>
        <w:rPr>
          <w:rFonts w:asciiTheme="minorHAnsi" w:hAnsiTheme="minorHAnsi"/>
          <w:b/>
          <w:sz w:val="24"/>
          <w:szCs w:val="24"/>
          <w:lang w:val="ru-RU"/>
        </w:rPr>
        <w:t>Туркменистан: нападение</w:t>
      </w:r>
      <w:r w:rsidR="00964708" w:rsidRPr="00964708">
        <w:rPr>
          <w:rFonts w:asciiTheme="minorHAnsi" w:hAnsiTheme="minorHAnsi"/>
          <w:b/>
          <w:sz w:val="24"/>
          <w:szCs w:val="24"/>
          <w:lang w:val="ru-RU"/>
        </w:rPr>
        <w:t xml:space="preserve"> на жилище матери известного туркменского правозащитника Фарида </w:t>
      </w:r>
      <w:proofErr w:type="spellStart"/>
      <w:r w:rsidR="00964708" w:rsidRPr="00964708">
        <w:rPr>
          <w:rFonts w:asciiTheme="minorHAnsi" w:hAnsiTheme="minorHAnsi"/>
          <w:b/>
          <w:sz w:val="24"/>
          <w:szCs w:val="24"/>
          <w:lang w:val="ru-RU"/>
        </w:rPr>
        <w:t>Тухбату</w:t>
      </w:r>
      <w:r w:rsidR="00474D31">
        <w:rPr>
          <w:rFonts w:asciiTheme="minorHAnsi" w:hAnsiTheme="minorHAnsi"/>
          <w:b/>
          <w:sz w:val="24"/>
          <w:szCs w:val="24"/>
          <w:lang w:val="ru-RU"/>
        </w:rPr>
        <w:t>л</w:t>
      </w:r>
      <w:r w:rsidR="00964708" w:rsidRPr="00964708">
        <w:rPr>
          <w:rFonts w:asciiTheme="minorHAnsi" w:hAnsiTheme="minorHAnsi"/>
          <w:b/>
          <w:sz w:val="24"/>
          <w:szCs w:val="24"/>
          <w:lang w:val="ru-RU"/>
        </w:rPr>
        <w:t>лина</w:t>
      </w:r>
      <w:proofErr w:type="spellEnd"/>
    </w:p>
    <w:p w14:paraId="04D56D1D" w14:textId="77777777" w:rsidR="00964708" w:rsidRPr="00964708" w:rsidRDefault="00964708" w:rsidP="00964708">
      <w:pPr>
        <w:spacing w:line="264" w:lineRule="auto"/>
        <w:jc w:val="center"/>
        <w:rPr>
          <w:rFonts w:asciiTheme="minorHAnsi" w:hAnsiTheme="minorHAnsi"/>
          <w:b/>
          <w:lang w:val="ru-RU"/>
        </w:rPr>
      </w:pPr>
    </w:p>
    <w:p w14:paraId="0AC79D26" w14:textId="77777777" w:rsidR="00964708" w:rsidRPr="00964708" w:rsidRDefault="00964708" w:rsidP="00964708">
      <w:pPr>
        <w:spacing w:line="264" w:lineRule="auto"/>
        <w:jc w:val="center"/>
        <w:rPr>
          <w:rFonts w:asciiTheme="minorHAnsi" w:hAnsiTheme="minorHAnsi"/>
          <w:b/>
          <w:lang w:val="ru-RU"/>
        </w:rPr>
      </w:pPr>
      <w:r w:rsidRPr="00964708">
        <w:rPr>
          <w:rFonts w:asciiTheme="minorHAnsi" w:hAnsiTheme="minorHAnsi"/>
          <w:b/>
          <w:lang w:val="ru-RU"/>
        </w:rPr>
        <w:t xml:space="preserve">Заявление Группы гражданской солидарности с Туркменистаном </w:t>
      </w:r>
    </w:p>
    <w:p w14:paraId="26E46358" w14:textId="77777777" w:rsidR="00964708" w:rsidRPr="00964708" w:rsidRDefault="00964708" w:rsidP="00964708">
      <w:pPr>
        <w:spacing w:line="264" w:lineRule="auto"/>
        <w:jc w:val="center"/>
        <w:rPr>
          <w:rFonts w:asciiTheme="minorHAnsi" w:hAnsiTheme="minorHAnsi"/>
          <w:b/>
          <w:lang w:val="ru-RU"/>
        </w:rPr>
      </w:pPr>
      <w:r w:rsidRPr="00964708">
        <w:rPr>
          <w:rFonts w:asciiTheme="minorHAnsi" w:hAnsiTheme="minorHAnsi"/>
          <w:b/>
          <w:lang w:val="ru-RU"/>
        </w:rPr>
        <w:t>Платформы «Гражданская солидарность»</w:t>
      </w:r>
      <w:r w:rsidRPr="00964708">
        <w:rPr>
          <w:rStyle w:val="af"/>
          <w:rFonts w:asciiTheme="minorHAnsi" w:hAnsiTheme="minorHAnsi"/>
          <w:b/>
        </w:rPr>
        <w:footnoteReference w:id="1"/>
      </w:r>
    </w:p>
    <w:p w14:paraId="22C3E4B6" w14:textId="77777777" w:rsidR="00964708" w:rsidRPr="00964708" w:rsidRDefault="00964708" w:rsidP="00964708">
      <w:pPr>
        <w:spacing w:line="264" w:lineRule="auto"/>
        <w:rPr>
          <w:lang w:val="ru-RU"/>
        </w:rPr>
      </w:pPr>
    </w:p>
    <w:p w14:paraId="5029E75E" w14:textId="77777777" w:rsidR="00964708" w:rsidRPr="00964708" w:rsidRDefault="00964708" w:rsidP="00964708">
      <w:pPr>
        <w:spacing w:line="264" w:lineRule="auto"/>
        <w:rPr>
          <w:lang w:val="ru-RU"/>
        </w:rPr>
      </w:pPr>
      <w:r w:rsidRPr="00964708">
        <w:rPr>
          <w:lang w:val="ru-RU"/>
        </w:rPr>
        <w:t>2 ноября 2017 г</w:t>
      </w:r>
    </w:p>
    <w:p w14:paraId="729DE566" w14:textId="77777777" w:rsidR="00964708" w:rsidRPr="00964708" w:rsidRDefault="00964708" w:rsidP="00964708">
      <w:pPr>
        <w:spacing w:line="264" w:lineRule="auto"/>
        <w:rPr>
          <w:lang w:val="ru-RU"/>
        </w:rPr>
      </w:pPr>
    </w:p>
    <w:p w14:paraId="2E767B9B" w14:textId="0AC84EEE" w:rsidR="00964708" w:rsidRPr="00964708" w:rsidRDefault="00964708" w:rsidP="00964708">
      <w:pPr>
        <w:spacing w:line="264" w:lineRule="auto"/>
        <w:jc w:val="both"/>
        <w:rPr>
          <w:lang w:val="ru-RU"/>
        </w:rPr>
      </w:pPr>
      <w:r w:rsidRPr="00964708">
        <w:rPr>
          <w:lang w:val="ru-RU"/>
        </w:rPr>
        <w:t xml:space="preserve">Как стало известно из нескольких источников, в ночь с 28 на 29 октября в городе </w:t>
      </w:r>
      <w:proofErr w:type="spellStart"/>
      <w:r w:rsidRPr="00964708">
        <w:rPr>
          <w:lang w:val="ru-RU"/>
        </w:rPr>
        <w:t>Дашогузе</w:t>
      </w:r>
      <w:proofErr w:type="spellEnd"/>
      <w:r w:rsidRPr="00964708">
        <w:rPr>
          <w:lang w:val="ru-RU"/>
        </w:rPr>
        <w:t xml:space="preserve"> на севере Туркменистана произошло нападение на жилище 76-ти летней </w:t>
      </w:r>
      <w:proofErr w:type="spellStart"/>
      <w:r w:rsidRPr="00964708">
        <w:rPr>
          <w:lang w:val="ru-RU"/>
        </w:rPr>
        <w:t>Халиды</w:t>
      </w:r>
      <w:proofErr w:type="spellEnd"/>
      <w:r w:rsidRPr="00964708">
        <w:rPr>
          <w:lang w:val="ru-RU"/>
        </w:rPr>
        <w:t xml:space="preserve"> </w:t>
      </w:r>
      <w:proofErr w:type="spellStart"/>
      <w:r w:rsidRPr="00964708">
        <w:rPr>
          <w:lang w:val="ru-RU"/>
        </w:rPr>
        <w:t>Избастиновой</w:t>
      </w:r>
      <w:proofErr w:type="spellEnd"/>
      <w:r w:rsidRPr="00964708">
        <w:rPr>
          <w:lang w:val="ru-RU"/>
        </w:rPr>
        <w:t xml:space="preserve"> – матери известного туркменского правозащитника, проживающего в эмиграции Фарида </w:t>
      </w:r>
      <w:proofErr w:type="spellStart"/>
      <w:r w:rsidRPr="00964708">
        <w:rPr>
          <w:lang w:val="ru-RU"/>
        </w:rPr>
        <w:t>Тухбатуллина</w:t>
      </w:r>
      <w:proofErr w:type="spellEnd"/>
      <w:r w:rsidRPr="00964708">
        <w:rPr>
          <w:lang w:val="ru-RU"/>
        </w:rPr>
        <w:t xml:space="preserve">, руководителя </w:t>
      </w:r>
      <w:r>
        <w:rPr>
          <w:lang w:val="ru-RU"/>
        </w:rPr>
        <w:t>Туркменской и</w:t>
      </w:r>
      <w:r w:rsidRPr="00964708">
        <w:rPr>
          <w:lang w:val="ru-RU"/>
        </w:rPr>
        <w:t>ници</w:t>
      </w:r>
      <w:r>
        <w:rPr>
          <w:lang w:val="ru-RU"/>
        </w:rPr>
        <w:t>ативы по правам ч</w:t>
      </w:r>
      <w:r w:rsidRPr="00964708">
        <w:rPr>
          <w:lang w:val="ru-RU"/>
        </w:rPr>
        <w:t>еловека и редактора сайта «Хроника Туркменистана». В ее квартире выбиты стекла; сама она, к счастью, не пострадала. Прибывшие на место полицейские зафиксировали происшествие, обнаружив в квартире несколько кирпичей и камней.</w:t>
      </w:r>
      <w:r>
        <w:rPr>
          <w:rStyle w:val="af"/>
        </w:rPr>
        <w:footnoteReference w:id="2"/>
      </w:r>
      <w:r w:rsidRPr="00964708">
        <w:rPr>
          <w:lang w:val="ru-RU"/>
        </w:rPr>
        <w:t xml:space="preserve"> Накануне, вечером 28-го октября, у </w:t>
      </w:r>
      <w:proofErr w:type="spellStart"/>
      <w:r w:rsidRPr="00964708">
        <w:rPr>
          <w:lang w:val="ru-RU"/>
        </w:rPr>
        <w:t>Халиды</w:t>
      </w:r>
      <w:proofErr w:type="spellEnd"/>
      <w:r w:rsidRPr="00964708">
        <w:rPr>
          <w:lang w:val="ru-RU"/>
        </w:rPr>
        <w:t xml:space="preserve"> </w:t>
      </w:r>
      <w:proofErr w:type="spellStart"/>
      <w:r w:rsidRPr="00964708">
        <w:rPr>
          <w:lang w:val="ru-RU"/>
        </w:rPr>
        <w:t>Избастиновой</w:t>
      </w:r>
      <w:proofErr w:type="spellEnd"/>
      <w:r w:rsidRPr="00964708">
        <w:rPr>
          <w:lang w:val="ru-RU"/>
        </w:rPr>
        <w:t xml:space="preserve"> отключили телефон, и связи с пострадавшей нет до сих пор.</w:t>
      </w:r>
    </w:p>
    <w:p w14:paraId="1270C566" w14:textId="77777777" w:rsidR="00964708" w:rsidRPr="00964708" w:rsidRDefault="00964708" w:rsidP="00964708">
      <w:pPr>
        <w:spacing w:line="264" w:lineRule="auto"/>
        <w:jc w:val="both"/>
        <w:rPr>
          <w:lang w:val="ru-RU"/>
        </w:rPr>
      </w:pPr>
    </w:p>
    <w:p w14:paraId="0B51969A" w14:textId="77777777" w:rsidR="00964708" w:rsidRPr="00964708" w:rsidRDefault="00964708" w:rsidP="00964708">
      <w:pPr>
        <w:spacing w:line="264" w:lineRule="auto"/>
        <w:jc w:val="both"/>
        <w:rPr>
          <w:lang w:val="ru-RU"/>
        </w:rPr>
      </w:pPr>
      <w:r w:rsidRPr="00964708">
        <w:rPr>
          <w:lang w:val="ru-RU"/>
        </w:rPr>
        <w:t xml:space="preserve">Мы, члены Группы гражданской солидарности с Туркменистаном, считаем, что это нападение напрямую связано с правозащитной и журналистской деятельностью Фарида </w:t>
      </w:r>
      <w:proofErr w:type="spellStart"/>
      <w:r w:rsidRPr="00964708">
        <w:rPr>
          <w:lang w:val="ru-RU"/>
        </w:rPr>
        <w:t>Турхбатуллина</w:t>
      </w:r>
      <w:proofErr w:type="spellEnd"/>
      <w:r w:rsidRPr="00964708">
        <w:rPr>
          <w:lang w:val="ru-RU"/>
        </w:rPr>
        <w:t xml:space="preserve"> и его организации, является местью властей Туркменистана за его деятельность по освещению событий в одной из самых репрессивных стран мира и попыткой заставить его замолчать. </w:t>
      </w:r>
    </w:p>
    <w:p w14:paraId="540B3C6E" w14:textId="77777777" w:rsidR="00964708" w:rsidRPr="00964708" w:rsidRDefault="00964708" w:rsidP="00964708">
      <w:pPr>
        <w:spacing w:line="264" w:lineRule="auto"/>
        <w:jc w:val="both"/>
        <w:rPr>
          <w:lang w:val="ru-RU"/>
        </w:rPr>
      </w:pPr>
    </w:p>
    <w:p w14:paraId="4E1A216D" w14:textId="26995220" w:rsidR="00964708" w:rsidRPr="00964708" w:rsidRDefault="00964708" w:rsidP="00964708">
      <w:pPr>
        <w:spacing w:line="264" w:lineRule="auto"/>
        <w:jc w:val="both"/>
        <w:rPr>
          <w:lang w:val="ru-RU"/>
        </w:rPr>
      </w:pPr>
      <w:r w:rsidRPr="00964708">
        <w:rPr>
          <w:lang w:val="ru-RU"/>
        </w:rPr>
        <w:t xml:space="preserve">В Туркменистане гражданские активисты и журналисты постоянно подвергаются физическому и психологическому насилию. Только за этот год нападениям подверглись гражданская активистка Наталья </w:t>
      </w:r>
      <w:proofErr w:type="spellStart"/>
      <w:r w:rsidRPr="00964708">
        <w:rPr>
          <w:lang w:val="ru-RU"/>
        </w:rPr>
        <w:t>Шабунц</w:t>
      </w:r>
      <w:proofErr w:type="spellEnd"/>
      <w:r>
        <w:rPr>
          <w:rStyle w:val="af"/>
        </w:rPr>
        <w:footnoteReference w:id="3"/>
      </w:r>
      <w:r w:rsidRPr="00964708">
        <w:rPr>
          <w:lang w:val="ru-RU"/>
        </w:rPr>
        <w:t xml:space="preserve"> и корреспондент туркменской службы радио Свобода «</w:t>
      </w:r>
      <w:proofErr w:type="spellStart"/>
      <w:r w:rsidRPr="00964708">
        <w:rPr>
          <w:lang w:val="ru-RU"/>
        </w:rPr>
        <w:t>Азатлык</w:t>
      </w:r>
      <w:proofErr w:type="spellEnd"/>
      <w:r w:rsidRPr="00964708">
        <w:rPr>
          <w:lang w:val="ru-RU"/>
        </w:rPr>
        <w:t xml:space="preserve">» </w:t>
      </w:r>
      <w:proofErr w:type="spellStart"/>
      <w:r w:rsidRPr="00964708">
        <w:rPr>
          <w:lang w:val="ru-RU"/>
        </w:rPr>
        <w:t>Солтан</w:t>
      </w:r>
      <w:proofErr w:type="spellEnd"/>
      <w:r w:rsidRPr="00964708">
        <w:rPr>
          <w:lang w:val="ru-RU"/>
        </w:rPr>
        <w:t xml:space="preserve"> </w:t>
      </w:r>
      <w:proofErr w:type="spellStart"/>
      <w:r w:rsidRPr="00964708">
        <w:rPr>
          <w:lang w:val="ru-RU"/>
        </w:rPr>
        <w:t>Ачилова</w:t>
      </w:r>
      <w:proofErr w:type="spellEnd"/>
      <w:r w:rsidRPr="00964708">
        <w:rPr>
          <w:lang w:val="ru-RU"/>
        </w:rPr>
        <w:t>.</w:t>
      </w:r>
      <w:r>
        <w:rPr>
          <w:rStyle w:val="af"/>
        </w:rPr>
        <w:footnoteReference w:id="4"/>
      </w:r>
      <w:r w:rsidRPr="00964708">
        <w:rPr>
          <w:lang w:val="ru-RU"/>
        </w:rPr>
        <w:t xml:space="preserve"> Для наказания и устрашения власти используют практику </w:t>
      </w:r>
      <w:proofErr w:type="spellStart"/>
      <w:r w:rsidRPr="00964708">
        <w:rPr>
          <w:lang w:val="ru-RU"/>
        </w:rPr>
        <w:t>заложничества</w:t>
      </w:r>
      <w:proofErr w:type="spellEnd"/>
      <w:r w:rsidRPr="00964708">
        <w:rPr>
          <w:lang w:val="ru-RU"/>
        </w:rPr>
        <w:t xml:space="preserve"> и коллективного наказания, когда гонениям подвергаются не только журналисты и активисты, но и их родственники. Корреспондент Радио </w:t>
      </w:r>
      <w:proofErr w:type="spellStart"/>
      <w:r w:rsidRPr="00964708">
        <w:rPr>
          <w:lang w:val="ru-RU"/>
        </w:rPr>
        <w:t>Азатлык</w:t>
      </w:r>
      <w:proofErr w:type="spellEnd"/>
      <w:r w:rsidRPr="00964708">
        <w:rPr>
          <w:lang w:val="ru-RU"/>
        </w:rPr>
        <w:t xml:space="preserve"> </w:t>
      </w:r>
      <w:proofErr w:type="spellStart"/>
      <w:r w:rsidRPr="00964708">
        <w:rPr>
          <w:lang w:val="ru-RU"/>
        </w:rPr>
        <w:t>Худайберди</w:t>
      </w:r>
      <w:proofErr w:type="spellEnd"/>
      <w:r w:rsidRPr="00964708">
        <w:rPr>
          <w:lang w:val="ru-RU"/>
        </w:rPr>
        <w:t xml:space="preserve"> </w:t>
      </w:r>
      <w:proofErr w:type="spellStart"/>
      <w:r w:rsidRPr="00964708">
        <w:rPr>
          <w:lang w:val="ru-RU"/>
        </w:rPr>
        <w:t>Аллашов</w:t>
      </w:r>
      <w:proofErr w:type="spellEnd"/>
      <w:r w:rsidRPr="00964708">
        <w:rPr>
          <w:lang w:val="ru-RU"/>
        </w:rPr>
        <w:t xml:space="preserve"> и его мать </w:t>
      </w:r>
      <w:proofErr w:type="spellStart"/>
      <w:r w:rsidRPr="00964708">
        <w:rPr>
          <w:lang w:val="ru-RU"/>
        </w:rPr>
        <w:t>Гурбантяч</w:t>
      </w:r>
      <w:proofErr w:type="spellEnd"/>
      <w:r w:rsidRPr="00964708">
        <w:rPr>
          <w:lang w:val="ru-RU"/>
        </w:rPr>
        <w:t xml:space="preserve"> </w:t>
      </w:r>
      <w:proofErr w:type="spellStart"/>
      <w:r w:rsidRPr="00964708">
        <w:rPr>
          <w:lang w:val="ru-RU"/>
        </w:rPr>
        <w:t>Аразмядова</w:t>
      </w:r>
      <w:proofErr w:type="spellEnd"/>
      <w:r w:rsidRPr="00964708">
        <w:rPr>
          <w:lang w:val="ru-RU"/>
        </w:rPr>
        <w:t xml:space="preserve"> были осуждены в феврале 2017 г. </w:t>
      </w:r>
      <w:r>
        <w:rPr>
          <w:lang w:val="ru-RU"/>
        </w:rPr>
        <w:t>на три</w:t>
      </w:r>
      <w:r w:rsidRPr="00964708">
        <w:rPr>
          <w:lang w:val="ru-RU"/>
        </w:rPr>
        <w:t xml:space="preserve"> года заключения условно и были отпущены после того, как провели в заключении 2.5 месяца по обвинению в хранении </w:t>
      </w:r>
      <w:r w:rsidRPr="00964708">
        <w:rPr>
          <w:lang w:val="ru-RU"/>
        </w:rPr>
        <w:lastRenderedPageBreak/>
        <w:t>жевательного табака.</w:t>
      </w:r>
      <w:r>
        <w:rPr>
          <w:rStyle w:val="af"/>
        </w:rPr>
        <w:footnoteReference w:id="5"/>
      </w:r>
      <w:r w:rsidRPr="00964708">
        <w:rPr>
          <w:lang w:val="ru-RU"/>
        </w:rPr>
        <w:t xml:space="preserve"> Жена </w:t>
      </w:r>
      <w:proofErr w:type="spellStart"/>
      <w:r w:rsidRPr="00964708">
        <w:rPr>
          <w:lang w:val="ru-RU"/>
        </w:rPr>
        <w:t>Аллашова</w:t>
      </w:r>
      <w:proofErr w:type="spellEnd"/>
      <w:r w:rsidRPr="00964708">
        <w:rPr>
          <w:lang w:val="ru-RU"/>
        </w:rPr>
        <w:t xml:space="preserve"> </w:t>
      </w:r>
      <w:proofErr w:type="spellStart"/>
      <w:r w:rsidRPr="00964708">
        <w:rPr>
          <w:lang w:val="ru-RU"/>
        </w:rPr>
        <w:t>Эджеш</w:t>
      </w:r>
      <w:proofErr w:type="spellEnd"/>
      <w:r w:rsidRPr="00964708">
        <w:rPr>
          <w:lang w:val="ru-RU"/>
        </w:rPr>
        <w:t xml:space="preserve"> была избита сотрудниками полиции на глазах у своих детей, а сам он подвергался в заключении пыткам.</w:t>
      </w:r>
      <w:r>
        <w:rPr>
          <w:rStyle w:val="af"/>
        </w:rPr>
        <w:footnoteReference w:id="6"/>
      </w:r>
      <w:r w:rsidRPr="00964708">
        <w:rPr>
          <w:lang w:val="ru-RU"/>
        </w:rPr>
        <w:t xml:space="preserve"> Тысячам граждан Туркменистана незаконно запрещен выезд за пределы страны только по причине родства </w:t>
      </w:r>
      <w:proofErr w:type="gramStart"/>
      <w:r w:rsidRPr="00964708">
        <w:rPr>
          <w:lang w:val="ru-RU"/>
        </w:rPr>
        <w:t>с неугодными властям</w:t>
      </w:r>
      <w:proofErr w:type="gramEnd"/>
      <w:r>
        <w:rPr>
          <w:rStyle w:val="af"/>
        </w:rPr>
        <w:footnoteReference w:id="7"/>
      </w:r>
      <w:r w:rsidRPr="00964708">
        <w:rPr>
          <w:lang w:val="ru-RU"/>
        </w:rPr>
        <w:t xml:space="preserve"> и исчезнувшими в тюрьмах Туркменистана людьми. Нападениям и угрозам со стороны туркменских властей за пределами страны систематически подвергаются также и общественные деятели, сумевшие выехать из Туркменистана</w:t>
      </w:r>
      <w:r>
        <w:rPr>
          <w:lang w:val="ru-RU"/>
        </w:rPr>
        <w:t>, и их родные внутри страны</w:t>
      </w:r>
      <w:r w:rsidRPr="00964708">
        <w:rPr>
          <w:lang w:val="ru-RU"/>
        </w:rPr>
        <w:t>.</w:t>
      </w:r>
      <w:r>
        <w:rPr>
          <w:rStyle w:val="af"/>
        </w:rPr>
        <w:footnoteReference w:id="8"/>
      </w:r>
      <w:r w:rsidRPr="00964708">
        <w:rPr>
          <w:lang w:val="ru-RU"/>
        </w:rPr>
        <w:t xml:space="preserve"> </w:t>
      </w:r>
    </w:p>
    <w:p w14:paraId="5B8127CA" w14:textId="77777777" w:rsidR="00964708" w:rsidRPr="00964708" w:rsidRDefault="00964708" w:rsidP="00964708">
      <w:pPr>
        <w:spacing w:line="264" w:lineRule="auto"/>
        <w:jc w:val="both"/>
        <w:rPr>
          <w:lang w:val="ru-RU"/>
        </w:rPr>
      </w:pPr>
    </w:p>
    <w:p w14:paraId="04E05E62" w14:textId="77777777" w:rsidR="00964708" w:rsidRPr="00964708" w:rsidRDefault="00964708" w:rsidP="00964708">
      <w:pPr>
        <w:spacing w:line="264" w:lineRule="auto"/>
        <w:jc w:val="both"/>
        <w:rPr>
          <w:lang w:val="ru-RU"/>
        </w:rPr>
      </w:pPr>
      <w:r w:rsidRPr="00964708">
        <w:rPr>
          <w:lang w:val="ru-RU"/>
        </w:rPr>
        <w:t xml:space="preserve">Практика запугивания, угроз и насилия в отношении гражданских активистов и журналистов и их родных используется властями Туркменистана на протяжении многих лет. Последний случай нападения на </w:t>
      </w:r>
      <w:proofErr w:type="spellStart"/>
      <w:r w:rsidRPr="00964708">
        <w:rPr>
          <w:lang w:val="ru-RU"/>
        </w:rPr>
        <w:t>Халиду</w:t>
      </w:r>
      <w:proofErr w:type="spellEnd"/>
      <w:r w:rsidRPr="00964708">
        <w:rPr>
          <w:lang w:val="ru-RU"/>
        </w:rPr>
        <w:t xml:space="preserve"> </w:t>
      </w:r>
      <w:proofErr w:type="spellStart"/>
      <w:r w:rsidRPr="00964708">
        <w:rPr>
          <w:lang w:val="ru-RU"/>
        </w:rPr>
        <w:t>Избастинову</w:t>
      </w:r>
      <w:proofErr w:type="spellEnd"/>
      <w:r w:rsidRPr="00964708">
        <w:rPr>
          <w:lang w:val="ru-RU"/>
        </w:rPr>
        <w:t xml:space="preserve"> служит еще одним подтверждением готовности властей использовать самые жестокие меры для того, чтобы заставить замолчать немногочисленные источники информации, сообщающие о ситуации в Туркменистане, одной из самых закрытых стран мира. </w:t>
      </w:r>
    </w:p>
    <w:p w14:paraId="2E917B97" w14:textId="77777777" w:rsidR="00964708" w:rsidRPr="00964708" w:rsidRDefault="00964708" w:rsidP="00964708">
      <w:pPr>
        <w:spacing w:line="264" w:lineRule="auto"/>
        <w:jc w:val="both"/>
        <w:rPr>
          <w:lang w:val="ru-RU"/>
        </w:rPr>
      </w:pPr>
    </w:p>
    <w:p w14:paraId="1E3F2D38" w14:textId="2FE7067B" w:rsidR="00964708" w:rsidRPr="00964708" w:rsidRDefault="00964708" w:rsidP="00964708">
      <w:pPr>
        <w:spacing w:line="264" w:lineRule="auto"/>
        <w:jc w:val="both"/>
        <w:rPr>
          <w:lang w:val="ru-RU"/>
        </w:rPr>
      </w:pPr>
      <w:r w:rsidRPr="00964708">
        <w:rPr>
          <w:lang w:val="ru-RU"/>
        </w:rPr>
        <w:t>Мы выражаем</w:t>
      </w:r>
      <w:r w:rsidR="00C24C28">
        <w:rPr>
          <w:lang w:val="ru-RU"/>
        </w:rPr>
        <w:t xml:space="preserve"> солидарность с семьей </w:t>
      </w:r>
      <w:proofErr w:type="spellStart"/>
      <w:r w:rsidR="00C24C28">
        <w:rPr>
          <w:lang w:val="ru-RU"/>
        </w:rPr>
        <w:t>Тухбату</w:t>
      </w:r>
      <w:r w:rsidR="00474D31">
        <w:rPr>
          <w:lang w:val="ru-RU"/>
        </w:rPr>
        <w:t>л</w:t>
      </w:r>
      <w:r w:rsidR="00C24C28">
        <w:rPr>
          <w:lang w:val="ru-RU"/>
        </w:rPr>
        <w:t>л</w:t>
      </w:r>
      <w:r w:rsidRPr="00964708">
        <w:rPr>
          <w:lang w:val="ru-RU"/>
        </w:rPr>
        <w:t>иных</w:t>
      </w:r>
      <w:proofErr w:type="spellEnd"/>
      <w:r w:rsidRPr="00964708">
        <w:rPr>
          <w:lang w:val="ru-RU"/>
        </w:rPr>
        <w:t xml:space="preserve"> и всеми, кто пострадал от действий властей Туркменистана.</w:t>
      </w:r>
    </w:p>
    <w:p w14:paraId="78B67D41" w14:textId="77777777" w:rsidR="00964708" w:rsidRPr="00964708" w:rsidRDefault="00964708" w:rsidP="00964708">
      <w:pPr>
        <w:spacing w:line="264" w:lineRule="auto"/>
        <w:jc w:val="both"/>
        <w:rPr>
          <w:lang w:val="ru-RU"/>
        </w:rPr>
      </w:pPr>
      <w:bookmarkStart w:id="0" w:name="_GoBack"/>
      <w:bookmarkEnd w:id="0"/>
    </w:p>
    <w:p w14:paraId="0BF0247F" w14:textId="77777777" w:rsidR="00964708" w:rsidRPr="00964708" w:rsidRDefault="00964708" w:rsidP="00964708">
      <w:pPr>
        <w:spacing w:line="264" w:lineRule="auto"/>
        <w:jc w:val="both"/>
        <w:rPr>
          <w:lang w:val="ru-RU"/>
        </w:rPr>
      </w:pPr>
      <w:r w:rsidRPr="00964708">
        <w:rPr>
          <w:lang w:val="ru-RU"/>
        </w:rPr>
        <w:t>Мы выражаем решительный протест властям Туркменистана и требуем прекратить позорную и незаконную практику давления на гражданских активистов и журналистов через преследование их родственников и близких.</w:t>
      </w:r>
    </w:p>
    <w:p w14:paraId="16B4D59C" w14:textId="77777777" w:rsidR="00964708" w:rsidRPr="006C7B22" w:rsidRDefault="00964708" w:rsidP="00964708">
      <w:pPr>
        <w:spacing w:line="264" w:lineRule="auto"/>
        <w:jc w:val="both"/>
        <w:rPr>
          <w:lang w:val="ru-RU"/>
        </w:rPr>
      </w:pPr>
    </w:p>
    <w:p w14:paraId="3273815D" w14:textId="62F04C19" w:rsidR="00964708" w:rsidRPr="00964708" w:rsidRDefault="00964708" w:rsidP="00964708">
      <w:pPr>
        <w:spacing w:line="264" w:lineRule="auto"/>
        <w:jc w:val="both"/>
        <w:rPr>
          <w:lang w:val="ru-RU"/>
        </w:rPr>
      </w:pPr>
      <w:r w:rsidRPr="00964708">
        <w:rPr>
          <w:lang w:val="ru-RU"/>
        </w:rPr>
        <w:t xml:space="preserve">Мы призываем страны-участницы Организации по безопасности и сотрудничеству в Европе, политические органы и институты ОБСЕ незамедлительно дать принципиальную оценку действиям властей Туркменистана, указав на несовместимость любых методов давления на общественных деятелей и журналистов с обязательствами </w:t>
      </w:r>
      <w:r>
        <w:rPr>
          <w:lang w:val="ru-RU"/>
        </w:rPr>
        <w:t xml:space="preserve">в рамках </w:t>
      </w:r>
      <w:r w:rsidRPr="00964708">
        <w:rPr>
          <w:lang w:val="ru-RU"/>
        </w:rPr>
        <w:t>ОБСЕ. Мы призываем особо указать властям Туркменистана на недопустимость любого коллективного преследования и осудить эту позорную и незаконную практику.</w:t>
      </w:r>
    </w:p>
    <w:p w14:paraId="2EE91ED8" w14:textId="77777777" w:rsidR="009E51E3" w:rsidRPr="00964708" w:rsidRDefault="009E51E3" w:rsidP="009E51E3">
      <w:pPr>
        <w:spacing w:line="276" w:lineRule="auto"/>
        <w:rPr>
          <w:rFonts w:asciiTheme="minorHAnsi" w:hAnsiTheme="minorHAnsi" w:cs="Times New Roman"/>
          <w:b/>
          <w:lang w:val="ru-RU"/>
        </w:rPr>
      </w:pPr>
    </w:p>
    <w:p w14:paraId="28B75141" w14:textId="77777777" w:rsidR="00DA66CA" w:rsidRPr="00964708" w:rsidRDefault="00DA66CA" w:rsidP="00F7019F">
      <w:pPr>
        <w:pStyle w:val="Title1"/>
        <w:spacing w:before="0" w:line="264" w:lineRule="auto"/>
        <w:jc w:val="left"/>
        <w:rPr>
          <w:rFonts w:asciiTheme="minorHAnsi" w:eastAsiaTheme="minorHAnsi" w:hAnsiTheme="minorHAnsi" w:cstheme="minorBidi"/>
          <w:lang w:val="ru-RU"/>
        </w:rPr>
      </w:pPr>
    </w:p>
    <w:sectPr w:rsidR="00DA66CA" w:rsidRPr="00964708" w:rsidSect="00964708">
      <w:headerReference w:type="default" r:id="rId8"/>
      <w:footerReference w:type="even" r:id="rId9"/>
      <w:footerReference w:type="default" r:id="rId10"/>
      <w:type w:val="continuous"/>
      <w:pgSz w:w="11901" w:h="16840"/>
      <w:pgMar w:top="1985" w:right="1418" w:bottom="2410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27A909" w14:textId="77777777" w:rsidR="00954BAB" w:rsidRDefault="00954BAB" w:rsidP="00DA66CA">
      <w:r>
        <w:separator/>
      </w:r>
    </w:p>
  </w:endnote>
  <w:endnote w:type="continuationSeparator" w:id="0">
    <w:p w14:paraId="49661CCE" w14:textId="77777777" w:rsidR="00954BAB" w:rsidRDefault="00954BAB" w:rsidP="00DA6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">
    <w:altName w:val="Corbel"/>
    <w:charset w:val="CC"/>
    <w:family w:val="auto"/>
    <w:pitch w:val="variable"/>
    <w:sig w:usb0="00000001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Langdon">
    <w:altName w:val="Times New Roman"/>
    <w:charset w:val="00"/>
    <w:family w:val="auto"/>
    <w:pitch w:val="variable"/>
    <w:sig w:usb0="00000001" w:usb1="10000000" w:usb2="00000000" w:usb3="00000000" w:csb0="00000009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mnesty Trade Goth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89FC9F" w14:textId="77777777" w:rsidR="003139ED" w:rsidRDefault="003139ED" w:rsidP="009569CB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AAD1496" w14:textId="77777777" w:rsidR="003139ED" w:rsidRDefault="003139ED" w:rsidP="009569CB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6322CC" w14:textId="77777777" w:rsidR="003139ED" w:rsidRPr="00F93AF0" w:rsidRDefault="003139ED" w:rsidP="00383DD6">
    <w:pPr>
      <w:pStyle w:val="a6"/>
      <w:framePr w:w="790" w:h="1458" w:hRule="exact" w:wrap="around" w:vAnchor="text" w:hAnchor="page" w:x="10832" w:y="-530"/>
      <w:rPr>
        <w:rStyle w:val="a8"/>
        <w:rFonts w:ascii="Langdon" w:hAnsi="Langdon" w:cs="Arial"/>
        <w:b/>
        <w:color w:val="D9D9D9" w:themeColor="background1" w:themeShade="D9"/>
        <w:sz w:val="136"/>
        <w:szCs w:val="136"/>
      </w:rPr>
    </w:pPr>
    <w:r w:rsidRPr="00F93AF0">
      <w:rPr>
        <w:rStyle w:val="a8"/>
        <w:rFonts w:ascii="Langdon" w:hAnsi="Langdon" w:cs="Arial"/>
        <w:b/>
        <w:color w:val="D9D9D9" w:themeColor="background1" w:themeShade="D9"/>
        <w:sz w:val="136"/>
        <w:szCs w:val="136"/>
      </w:rPr>
      <w:fldChar w:fldCharType="begin"/>
    </w:r>
    <w:r w:rsidRPr="00F93AF0">
      <w:rPr>
        <w:rStyle w:val="a8"/>
        <w:rFonts w:ascii="Langdon" w:hAnsi="Langdon" w:cs="Arial"/>
        <w:b/>
        <w:color w:val="D9D9D9" w:themeColor="background1" w:themeShade="D9"/>
        <w:sz w:val="136"/>
        <w:szCs w:val="136"/>
      </w:rPr>
      <w:instrText xml:space="preserve">PAGE  </w:instrText>
    </w:r>
    <w:r w:rsidRPr="00F93AF0">
      <w:rPr>
        <w:rStyle w:val="a8"/>
        <w:rFonts w:ascii="Langdon" w:hAnsi="Langdon" w:cs="Arial"/>
        <w:b/>
        <w:color w:val="D9D9D9" w:themeColor="background1" w:themeShade="D9"/>
        <w:sz w:val="136"/>
        <w:szCs w:val="136"/>
      </w:rPr>
      <w:fldChar w:fldCharType="separate"/>
    </w:r>
    <w:r w:rsidR="00474D31">
      <w:rPr>
        <w:rStyle w:val="a8"/>
        <w:rFonts w:ascii="Langdon" w:hAnsi="Langdon" w:cs="Arial"/>
        <w:b/>
        <w:noProof/>
        <w:color w:val="D9D9D9" w:themeColor="background1" w:themeShade="D9"/>
        <w:sz w:val="136"/>
        <w:szCs w:val="136"/>
      </w:rPr>
      <w:t>2</w:t>
    </w:r>
    <w:r w:rsidRPr="00F93AF0">
      <w:rPr>
        <w:rStyle w:val="a8"/>
        <w:rFonts w:ascii="Langdon" w:hAnsi="Langdon" w:cs="Arial"/>
        <w:b/>
        <w:color w:val="D9D9D9" w:themeColor="background1" w:themeShade="D9"/>
        <w:sz w:val="136"/>
        <w:szCs w:val="136"/>
      </w:rPr>
      <w:fldChar w:fldCharType="end"/>
    </w:r>
  </w:p>
  <w:p w14:paraId="253AE771" w14:textId="77777777" w:rsidR="003139ED" w:rsidRDefault="003139ED" w:rsidP="009569CB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62C15B" w14:textId="77777777" w:rsidR="00954BAB" w:rsidRDefault="00954BAB" w:rsidP="00DA66CA">
      <w:r>
        <w:separator/>
      </w:r>
    </w:p>
  </w:footnote>
  <w:footnote w:type="continuationSeparator" w:id="0">
    <w:p w14:paraId="5A0360D0" w14:textId="77777777" w:rsidR="00954BAB" w:rsidRDefault="00954BAB" w:rsidP="00DA66CA">
      <w:r>
        <w:continuationSeparator/>
      </w:r>
    </w:p>
  </w:footnote>
  <w:footnote w:id="1">
    <w:p w14:paraId="14368F66" w14:textId="77777777" w:rsidR="00964708" w:rsidRPr="00964708" w:rsidRDefault="00964708" w:rsidP="00964708">
      <w:pPr>
        <w:pStyle w:val="ad"/>
        <w:rPr>
          <w:sz w:val="18"/>
          <w:szCs w:val="18"/>
          <w:lang w:val="ru-RU"/>
        </w:rPr>
      </w:pPr>
      <w:r w:rsidRPr="00D10DCD">
        <w:rPr>
          <w:rStyle w:val="af"/>
          <w:sz w:val="18"/>
          <w:szCs w:val="18"/>
        </w:rPr>
        <w:footnoteRef/>
      </w:r>
      <w:r w:rsidRPr="00964708">
        <w:rPr>
          <w:sz w:val="18"/>
          <w:szCs w:val="18"/>
          <w:lang w:val="ru-RU"/>
        </w:rPr>
        <w:t xml:space="preserve"> Группа гражданской солидарности с Туркменистаном включает в себя ряд неправительственных правозащитных организаций из Европы, США и Туркменистана и является частью широкой международной коалиции Платформа «Гражданская солидарность». </w:t>
      </w:r>
    </w:p>
  </w:footnote>
  <w:footnote w:id="2">
    <w:p w14:paraId="0C2801E4" w14:textId="77777777" w:rsidR="00964708" w:rsidRPr="00D10DCD" w:rsidRDefault="00964708" w:rsidP="00964708">
      <w:pPr>
        <w:pStyle w:val="1"/>
        <w:shd w:val="clear" w:color="auto" w:fill="FFFFFF"/>
        <w:spacing w:before="0" w:beforeAutospacing="0" w:after="0" w:afterAutospacing="0"/>
        <w:rPr>
          <w:rFonts w:asciiTheme="minorHAnsi" w:hAnsiTheme="minorHAnsi"/>
          <w:b w:val="0"/>
          <w:bCs w:val="0"/>
          <w:color w:val="111111"/>
          <w:sz w:val="18"/>
          <w:szCs w:val="18"/>
        </w:rPr>
      </w:pPr>
      <w:r w:rsidRPr="00D10DCD">
        <w:rPr>
          <w:rStyle w:val="af"/>
          <w:rFonts w:asciiTheme="minorHAnsi" w:hAnsiTheme="minorHAnsi"/>
          <w:sz w:val="18"/>
          <w:szCs w:val="18"/>
        </w:rPr>
        <w:footnoteRef/>
      </w:r>
      <w:r w:rsidRPr="00D10DCD">
        <w:rPr>
          <w:rFonts w:asciiTheme="minorHAnsi" w:hAnsiTheme="minorHAnsi"/>
          <w:sz w:val="18"/>
          <w:szCs w:val="18"/>
        </w:rPr>
        <w:t xml:space="preserve"> </w:t>
      </w:r>
      <w:r w:rsidRPr="00D10DCD">
        <w:rPr>
          <w:rFonts w:asciiTheme="minorHAnsi" w:hAnsiTheme="minorHAnsi"/>
          <w:b w:val="0"/>
          <w:bCs w:val="0"/>
          <w:color w:val="111111"/>
          <w:sz w:val="18"/>
          <w:szCs w:val="18"/>
        </w:rPr>
        <w:t>В Туркменистане забросали камнями квартиру матери редактора «Хроники Туркменистана». «Хроника Туркменистана», 01.11.2017,</w:t>
      </w:r>
      <w:r w:rsidRPr="00D10DCD">
        <w:rPr>
          <w:rFonts w:asciiTheme="minorHAnsi" w:hAnsiTheme="minorHAnsi"/>
          <w:sz w:val="18"/>
          <w:szCs w:val="18"/>
        </w:rPr>
        <w:t xml:space="preserve"> </w:t>
      </w:r>
      <w:hyperlink r:id="rId1" w:history="1">
        <w:r w:rsidRPr="00D10DCD">
          <w:rPr>
            <w:rStyle w:val="af0"/>
            <w:rFonts w:asciiTheme="minorHAnsi" w:hAnsiTheme="minorHAnsi"/>
            <w:b w:val="0"/>
            <w:sz w:val="18"/>
            <w:szCs w:val="18"/>
            <w:lang w:val="en-US"/>
          </w:rPr>
          <w:t>https</w:t>
        </w:r>
        <w:r w:rsidRPr="00D10DCD">
          <w:rPr>
            <w:rStyle w:val="af0"/>
            <w:rFonts w:asciiTheme="minorHAnsi" w:hAnsiTheme="minorHAnsi"/>
            <w:b w:val="0"/>
            <w:sz w:val="18"/>
            <w:szCs w:val="18"/>
          </w:rPr>
          <w:t>://</w:t>
        </w:r>
        <w:r w:rsidRPr="00D10DCD">
          <w:rPr>
            <w:rStyle w:val="af0"/>
            <w:rFonts w:asciiTheme="minorHAnsi" w:hAnsiTheme="minorHAnsi"/>
            <w:b w:val="0"/>
            <w:sz w:val="18"/>
            <w:szCs w:val="18"/>
            <w:lang w:val="en-US"/>
          </w:rPr>
          <w:t>www</w:t>
        </w:r>
        <w:r w:rsidRPr="00D10DCD">
          <w:rPr>
            <w:rStyle w:val="af0"/>
            <w:rFonts w:asciiTheme="minorHAnsi" w:hAnsiTheme="minorHAnsi"/>
            <w:b w:val="0"/>
            <w:sz w:val="18"/>
            <w:szCs w:val="18"/>
          </w:rPr>
          <w:t>.</w:t>
        </w:r>
        <w:proofErr w:type="spellStart"/>
        <w:r w:rsidRPr="00D10DCD">
          <w:rPr>
            <w:rStyle w:val="af0"/>
            <w:rFonts w:asciiTheme="minorHAnsi" w:hAnsiTheme="minorHAnsi"/>
            <w:b w:val="0"/>
            <w:sz w:val="18"/>
            <w:szCs w:val="18"/>
            <w:lang w:val="en-US"/>
          </w:rPr>
          <w:t>hronikatm</w:t>
        </w:r>
        <w:proofErr w:type="spellEnd"/>
        <w:r w:rsidRPr="00D10DCD">
          <w:rPr>
            <w:rStyle w:val="af0"/>
            <w:rFonts w:asciiTheme="minorHAnsi" w:hAnsiTheme="minorHAnsi"/>
            <w:b w:val="0"/>
            <w:sz w:val="18"/>
            <w:szCs w:val="18"/>
          </w:rPr>
          <w:t>.</w:t>
        </w:r>
        <w:r w:rsidRPr="00D10DCD">
          <w:rPr>
            <w:rStyle w:val="af0"/>
            <w:rFonts w:asciiTheme="minorHAnsi" w:hAnsiTheme="minorHAnsi"/>
            <w:b w:val="0"/>
            <w:sz w:val="18"/>
            <w:szCs w:val="18"/>
            <w:lang w:val="en-US"/>
          </w:rPr>
          <w:t>com</w:t>
        </w:r>
        <w:r w:rsidRPr="00D10DCD">
          <w:rPr>
            <w:rStyle w:val="af0"/>
            <w:rFonts w:asciiTheme="minorHAnsi" w:hAnsiTheme="minorHAnsi"/>
            <w:b w:val="0"/>
            <w:sz w:val="18"/>
            <w:szCs w:val="18"/>
          </w:rPr>
          <w:t>/2017/11/</w:t>
        </w:r>
      </w:hyperlink>
      <w:r w:rsidRPr="00D10DCD">
        <w:rPr>
          <w:rFonts w:asciiTheme="minorHAnsi" w:hAnsiTheme="minorHAnsi"/>
          <w:b w:val="0"/>
          <w:sz w:val="18"/>
          <w:szCs w:val="18"/>
        </w:rPr>
        <w:t xml:space="preserve">. </w:t>
      </w:r>
    </w:p>
  </w:footnote>
  <w:footnote w:id="3">
    <w:p w14:paraId="75DD4664" w14:textId="77777777" w:rsidR="00964708" w:rsidRPr="00964708" w:rsidRDefault="00964708" w:rsidP="00964708">
      <w:pPr>
        <w:pStyle w:val="ad"/>
        <w:rPr>
          <w:sz w:val="18"/>
          <w:szCs w:val="18"/>
          <w:lang w:val="ru-RU"/>
        </w:rPr>
      </w:pPr>
      <w:r w:rsidRPr="00D10DCD">
        <w:rPr>
          <w:rStyle w:val="af"/>
          <w:sz w:val="18"/>
          <w:szCs w:val="18"/>
        </w:rPr>
        <w:footnoteRef/>
      </w:r>
      <w:r w:rsidRPr="00964708">
        <w:rPr>
          <w:sz w:val="18"/>
          <w:szCs w:val="18"/>
          <w:lang w:val="ru-RU"/>
        </w:rPr>
        <w:t xml:space="preserve"> В Ашхабаде напали на </w:t>
      </w:r>
      <w:proofErr w:type="spellStart"/>
      <w:r w:rsidRPr="00964708">
        <w:rPr>
          <w:sz w:val="18"/>
          <w:szCs w:val="18"/>
          <w:lang w:val="ru-RU"/>
        </w:rPr>
        <w:t>правозащитницу</w:t>
      </w:r>
      <w:proofErr w:type="spellEnd"/>
      <w:r w:rsidRPr="00964708">
        <w:rPr>
          <w:sz w:val="18"/>
          <w:szCs w:val="18"/>
          <w:lang w:val="ru-RU"/>
        </w:rPr>
        <w:t xml:space="preserve"> Наталию </w:t>
      </w:r>
      <w:proofErr w:type="spellStart"/>
      <w:r w:rsidRPr="00964708">
        <w:rPr>
          <w:sz w:val="18"/>
          <w:szCs w:val="18"/>
          <w:lang w:val="ru-RU"/>
        </w:rPr>
        <w:t>Шабунц</w:t>
      </w:r>
      <w:proofErr w:type="spellEnd"/>
      <w:r w:rsidRPr="00964708">
        <w:rPr>
          <w:sz w:val="18"/>
          <w:szCs w:val="18"/>
          <w:lang w:val="ru-RU"/>
        </w:rPr>
        <w:t xml:space="preserve">. Радио </w:t>
      </w:r>
      <w:proofErr w:type="spellStart"/>
      <w:r w:rsidRPr="00964708">
        <w:rPr>
          <w:sz w:val="18"/>
          <w:szCs w:val="18"/>
          <w:lang w:val="ru-RU"/>
        </w:rPr>
        <w:t>Азатлык</w:t>
      </w:r>
      <w:proofErr w:type="spellEnd"/>
      <w:r w:rsidRPr="00964708">
        <w:rPr>
          <w:sz w:val="18"/>
          <w:szCs w:val="18"/>
          <w:lang w:val="ru-RU"/>
        </w:rPr>
        <w:t>, 22.08.2017,</w:t>
      </w:r>
    </w:p>
    <w:p w14:paraId="44E25DDE" w14:textId="77777777" w:rsidR="00964708" w:rsidRPr="00964708" w:rsidRDefault="00954BAB" w:rsidP="00964708">
      <w:pPr>
        <w:pStyle w:val="ad"/>
        <w:rPr>
          <w:sz w:val="18"/>
          <w:szCs w:val="18"/>
          <w:lang w:val="ru-RU"/>
        </w:rPr>
      </w:pPr>
      <w:hyperlink r:id="rId2" w:history="1">
        <w:r w:rsidR="00964708" w:rsidRPr="00D10DCD">
          <w:rPr>
            <w:rStyle w:val="af0"/>
            <w:sz w:val="18"/>
            <w:szCs w:val="18"/>
          </w:rPr>
          <w:t>https</w:t>
        </w:r>
        <w:r w:rsidR="00964708" w:rsidRPr="00964708">
          <w:rPr>
            <w:rStyle w:val="af0"/>
            <w:sz w:val="18"/>
            <w:szCs w:val="18"/>
            <w:lang w:val="ru-RU"/>
          </w:rPr>
          <w:t>://</w:t>
        </w:r>
        <w:r w:rsidR="00964708" w:rsidRPr="00D10DCD">
          <w:rPr>
            <w:rStyle w:val="af0"/>
            <w:sz w:val="18"/>
            <w:szCs w:val="18"/>
          </w:rPr>
          <w:t>rus</w:t>
        </w:r>
        <w:r w:rsidR="00964708" w:rsidRPr="00964708">
          <w:rPr>
            <w:rStyle w:val="af0"/>
            <w:sz w:val="18"/>
            <w:szCs w:val="18"/>
            <w:lang w:val="ru-RU"/>
          </w:rPr>
          <w:t>.</w:t>
        </w:r>
        <w:r w:rsidR="00964708" w:rsidRPr="00D10DCD">
          <w:rPr>
            <w:rStyle w:val="af0"/>
            <w:sz w:val="18"/>
            <w:szCs w:val="18"/>
          </w:rPr>
          <w:t>azathabar</w:t>
        </w:r>
        <w:r w:rsidR="00964708" w:rsidRPr="00964708">
          <w:rPr>
            <w:rStyle w:val="af0"/>
            <w:sz w:val="18"/>
            <w:szCs w:val="18"/>
            <w:lang w:val="ru-RU"/>
          </w:rPr>
          <w:t>.</w:t>
        </w:r>
        <w:r w:rsidR="00964708" w:rsidRPr="00D10DCD">
          <w:rPr>
            <w:rStyle w:val="af0"/>
            <w:sz w:val="18"/>
            <w:szCs w:val="18"/>
          </w:rPr>
          <w:t>com</w:t>
        </w:r>
        <w:r w:rsidR="00964708" w:rsidRPr="00964708">
          <w:rPr>
            <w:rStyle w:val="af0"/>
            <w:sz w:val="18"/>
            <w:szCs w:val="18"/>
            <w:lang w:val="ru-RU"/>
          </w:rPr>
          <w:t>/</w:t>
        </w:r>
        <w:r w:rsidR="00964708" w:rsidRPr="00D10DCD">
          <w:rPr>
            <w:rStyle w:val="af0"/>
            <w:sz w:val="18"/>
            <w:szCs w:val="18"/>
          </w:rPr>
          <w:t>a</w:t>
        </w:r>
        <w:r w:rsidR="00964708" w:rsidRPr="00964708">
          <w:rPr>
            <w:rStyle w:val="af0"/>
            <w:sz w:val="18"/>
            <w:szCs w:val="18"/>
            <w:lang w:val="ru-RU"/>
          </w:rPr>
          <w:t>/28690010.</w:t>
        </w:r>
        <w:r w:rsidR="00964708" w:rsidRPr="00D10DCD">
          <w:rPr>
            <w:rStyle w:val="af0"/>
            <w:sz w:val="18"/>
            <w:szCs w:val="18"/>
          </w:rPr>
          <w:t>html</w:t>
        </w:r>
      </w:hyperlink>
      <w:r w:rsidR="00964708" w:rsidRPr="00964708">
        <w:rPr>
          <w:rStyle w:val="af0"/>
          <w:sz w:val="18"/>
          <w:szCs w:val="18"/>
          <w:lang w:val="ru-RU"/>
        </w:rPr>
        <w:t>.</w:t>
      </w:r>
      <w:r w:rsidR="00964708" w:rsidRPr="00964708">
        <w:rPr>
          <w:sz w:val="18"/>
          <w:szCs w:val="18"/>
          <w:lang w:val="ru-RU"/>
        </w:rPr>
        <w:t xml:space="preserve"> </w:t>
      </w:r>
      <w:proofErr w:type="spellStart"/>
      <w:r w:rsidR="00964708" w:rsidRPr="00964708">
        <w:rPr>
          <w:sz w:val="18"/>
          <w:szCs w:val="18"/>
          <w:lang w:val="ru-RU"/>
        </w:rPr>
        <w:t>Правозащитница</w:t>
      </w:r>
      <w:proofErr w:type="spellEnd"/>
      <w:r w:rsidR="00964708" w:rsidRPr="00964708">
        <w:rPr>
          <w:sz w:val="18"/>
          <w:szCs w:val="18"/>
          <w:lang w:val="ru-RU"/>
        </w:rPr>
        <w:t xml:space="preserve"> из Ашхабада Наталия </w:t>
      </w:r>
      <w:proofErr w:type="spellStart"/>
      <w:r w:rsidR="00964708" w:rsidRPr="00964708">
        <w:rPr>
          <w:sz w:val="18"/>
          <w:szCs w:val="18"/>
          <w:lang w:val="ru-RU"/>
        </w:rPr>
        <w:t>Шабунц</w:t>
      </w:r>
      <w:proofErr w:type="spellEnd"/>
      <w:r w:rsidR="00964708" w:rsidRPr="00964708">
        <w:rPr>
          <w:sz w:val="18"/>
          <w:szCs w:val="18"/>
          <w:lang w:val="ru-RU"/>
        </w:rPr>
        <w:t xml:space="preserve"> сообщила, что снова подверглась давлению. Радио </w:t>
      </w:r>
      <w:proofErr w:type="spellStart"/>
      <w:r w:rsidR="00964708" w:rsidRPr="00964708">
        <w:rPr>
          <w:sz w:val="18"/>
          <w:szCs w:val="18"/>
          <w:lang w:val="ru-RU"/>
        </w:rPr>
        <w:t>Азатлык</w:t>
      </w:r>
      <w:proofErr w:type="spellEnd"/>
      <w:r w:rsidR="00964708" w:rsidRPr="00964708">
        <w:rPr>
          <w:sz w:val="18"/>
          <w:szCs w:val="18"/>
          <w:lang w:val="ru-RU"/>
        </w:rPr>
        <w:t xml:space="preserve">, 24.08.2017, </w:t>
      </w:r>
      <w:hyperlink r:id="rId3" w:history="1">
        <w:r w:rsidR="00964708" w:rsidRPr="00D10DCD">
          <w:rPr>
            <w:rStyle w:val="af0"/>
            <w:sz w:val="18"/>
            <w:szCs w:val="18"/>
          </w:rPr>
          <w:t>https</w:t>
        </w:r>
        <w:r w:rsidR="00964708" w:rsidRPr="00964708">
          <w:rPr>
            <w:rStyle w:val="af0"/>
            <w:sz w:val="18"/>
            <w:szCs w:val="18"/>
            <w:lang w:val="ru-RU"/>
          </w:rPr>
          <w:t>://</w:t>
        </w:r>
        <w:r w:rsidR="00964708" w:rsidRPr="00D10DCD">
          <w:rPr>
            <w:rStyle w:val="af0"/>
            <w:sz w:val="18"/>
            <w:szCs w:val="18"/>
          </w:rPr>
          <w:t>rus</w:t>
        </w:r>
        <w:r w:rsidR="00964708" w:rsidRPr="00964708">
          <w:rPr>
            <w:rStyle w:val="af0"/>
            <w:sz w:val="18"/>
            <w:szCs w:val="18"/>
            <w:lang w:val="ru-RU"/>
          </w:rPr>
          <w:t>.</w:t>
        </w:r>
        <w:r w:rsidR="00964708" w:rsidRPr="00D10DCD">
          <w:rPr>
            <w:rStyle w:val="af0"/>
            <w:sz w:val="18"/>
            <w:szCs w:val="18"/>
          </w:rPr>
          <w:t>azathabar</w:t>
        </w:r>
        <w:r w:rsidR="00964708" w:rsidRPr="00964708">
          <w:rPr>
            <w:rStyle w:val="af0"/>
            <w:sz w:val="18"/>
            <w:szCs w:val="18"/>
            <w:lang w:val="ru-RU"/>
          </w:rPr>
          <w:t>.</w:t>
        </w:r>
        <w:r w:rsidR="00964708" w:rsidRPr="00D10DCD">
          <w:rPr>
            <w:rStyle w:val="af0"/>
            <w:sz w:val="18"/>
            <w:szCs w:val="18"/>
          </w:rPr>
          <w:t>com</w:t>
        </w:r>
        <w:r w:rsidR="00964708" w:rsidRPr="00964708">
          <w:rPr>
            <w:rStyle w:val="af0"/>
            <w:sz w:val="18"/>
            <w:szCs w:val="18"/>
            <w:lang w:val="ru-RU"/>
          </w:rPr>
          <w:t>/</w:t>
        </w:r>
        <w:r w:rsidR="00964708" w:rsidRPr="00D10DCD">
          <w:rPr>
            <w:rStyle w:val="af0"/>
            <w:sz w:val="18"/>
            <w:szCs w:val="18"/>
          </w:rPr>
          <w:t>a</w:t>
        </w:r>
        <w:r w:rsidR="00964708" w:rsidRPr="00964708">
          <w:rPr>
            <w:rStyle w:val="af0"/>
            <w:sz w:val="18"/>
            <w:szCs w:val="18"/>
            <w:lang w:val="ru-RU"/>
          </w:rPr>
          <w:t>/28694892.</w:t>
        </w:r>
        <w:r w:rsidR="00964708" w:rsidRPr="00D10DCD">
          <w:rPr>
            <w:rStyle w:val="af0"/>
            <w:sz w:val="18"/>
            <w:szCs w:val="18"/>
          </w:rPr>
          <w:t>html</w:t>
        </w:r>
      </w:hyperlink>
      <w:r w:rsidR="00964708" w:rsidRPr="00964708">
        <w:rPr>
          <w:sz w:val="18"/>
          <w:szCs w:val="18"/>
          <w:lang w:val="ru-RU"/>
        </w:rPr>
        <w:t xml:space="preserve">  </w:t>
      </w:r>
    </w:p>
  </w:footnote>
  <w:footnote w:id="4">
    <w:p w14:paraId="3B37EB16" w14:textId="77777777" w:rsidR="00964708" w:rsidRPr="00964708" w:rsidRDefault="00964708" w:rsidP="00964708">
      <w:pPr>
        <w:pStyle w:val="ad"/>
        <w:rPr>
          <w:sz w:val="18"/>
          <w:szCs w:val="18"/>
          <w:lang w:val="ru-RU"/>
        </w:rPr>
      </w:pPr>
      <w:r w:rsidRPr="00D10DCD">
        <w:rPr>
          <w:rStyle w:val="af"/>
          <w:sz w:val="18"/>
          <w:szCs w:val="18"/>
        </w:rPr>
        <w:footnoteRef/>
      </w:r>
      <w:r w:rsidRPr="00964708">
        <w:rPr>
          <w:sz w:val="18"/>
          <w:szCs w:val="18"/>
          <w:lang w:val="ru-RU"/>
        </w:rPr>
        <w:t xml:space="preserve"> В Ашхабаде снова напали на корреспондента Радио </w:t>
      </w:r>
      <w:proofErr w:type="spellStart"/>
      <w:r w:rsidRPr="00964708">
        <w:rPr>
          <w:sz w:val="18"/>
          <w:szCs w:val="18"/>
          <w:lang w:val="ru-RU"/>
        </w:rPr>
        <w:t>Азатлык</w:t>
      </w:r>
      <w:proofErr w:type="spellEnd"/>
      <w:r w:rsidRPr="00964708">
        <w:rPr>
          <w:sz w:val="18"/>
          <w:szCs w:val="18"/>
          <w:lang w:val="ru-RU"/>
        </w:rPr>
        <w:t xml:space="preserve"> </w:t>
      </w:r>
      <w:proofErr w:type="spellStart"/>
      <w:r w:rsidRPr="00964708">
        <w:rPr>
          <w:sz w:val="18"/>
          <w:szCs w:val="18"/>
          <w:lang w:val="ru-RU"/>
        </w:rPr>
        <w:t>Солтан</w:t>
      </w:r>
      <w:proofErr w:type="spellEnd"/>
      <w:r w:rsidRPr="00964708">
        <w:rPr>
          <w:sz w:val="18"/>
          <w:szCs w:val="18"/>
          <w:lang w:val="ru-RU"/>
        </w:rPr>
        <w:t xml:space="preserve"> </w:t>
      </w:r>
      <w:proofErr w:type="spellStart"/>
      <w:r w:rsidRPr="00964708">
        <w:rPr>
          <w:sz w:val="18"/>
          <w:szCs w:val="18"/>
          <w:lang w:val="ru-RU"/>
        </w:rPr>
        <w:t>Ачилову</w:t>
      </w:r>
      <w:proofErr w:type="spellEnd"/>
      <w:r w:rsidRPr="00964708">
        <w:rPr>
          <w:sz w:val="18"/>
          <w:szCs w:val="18"/>
          <w:lang w:val="ru-RU"/>
        </w:rPr>
        <w:t xml:space="preserve">. Радио </w:t>
      </w:r>
      <w:proofErr w:type="spellStart"/>
      <w:r w:rsidRPr="00964708">
        <w:rPr>
          <w:sz w:val="18"/>
          <w:szCs w:val="18"/>
          <w:lang w:val="ru-RU"/>
        </w:rPr>
        <w:t>Азатлык</w:t>
      </w:r>
      <w:proofErr w:type="spellEnd"/>
      <w:r w:rsidRPr="00964708">
        <w:rPr>
          <w:sz w:val="18"/>
          <w:szCs w:val="18"/>
          <w:lang w:val="ru-RU"/>
        </w:rPr>
        <w:t>, 31.07.2017,</w:t>
      </w:r>
    </w:p>
    <w:p w14:paraId="6B4271DF" w14:textId="77777777" w:rsidR="00964708" w:rsidRPr="00964708" w:rsidRDefault="00954BAB" w:rsidP="00964708">
      <w:pPr>
        <w:pStyle w:val="ad"/>
        <w:rPr>
          <w:sz w:val="18"/>
          <w:szCs w:val="18"/>
          <w:lang w:val="ru-RU"/>
        </w:rPr>
      </w:pPr>
      <w:hyperlink r:id="rId4" w:history="1">
        <w:r w:rsidR="00964708" w:rsidRPr="00D10DCD">
          <w:rPr>
            <w:rStyle w:val="af0"/>
            <w:sz w:val="18"/>
            <w:szCs w:val="18"/>
            <w:lang w:val="en-US"/>
          </w:rPr>
          <w:t>https</w:t>
        </w:r>
        <w:r w:rsidR="00964708" w:rsidRPr="00964708">
          <w:rPr>
            <w:rStyle w:val="af0"/>
            <w:sz w:val="18"/>
            <w:szCs w:val="18"/>
            <w:lang w:val="ru-RU"/>
          </w:rPr>
          <w:t>://</w:t>
        </w:r>
        <w:r w:rsidR="00964708" w:rsidRPr="00D10DCD">
          <w:rPr>
            <w:rStyle w:val="af0"/>
            <w:sz w:val="18"/>
            <w:szCs w:val="18"/>
            <w:lang w:val="en-US"/>
          </w:rPr>
          <w:t>rus</w:t>
        </w:r>
        <w:r w:rsidR="00964708" w:rsidRPr="00964708">
          <w:rPr>
            <w:rStyle w:val="af0"/>
            <w:sz w:val="18"/>
            <w:szCs w:val="18"/>
            <w:lang w:val="ru-RU"/>
          </w:rPr>
          <w:t>.</w:t>
        </w:r>
        <w:r w:rsidR="00964708" w:rsidRPr="00D10DCD">
          <w:rPr>
            <w:rStyle w:val="af0"/>
            <w:sz w:val="18"/>
            <w:szCs w:val="18"/>
            <w:lang w:val="en-US"/>
          </w:rPr>
          <w:t>azathabar</w:t>
        </w:r>
        <w:r w:rsidR="00964708" w:rsidRPr="00964708">
          <w:rPr>
            <w:rStyle w:val="af0"/>
            <w:sz w:val="18"/>
            <w:szCs w:val="18"/>
            <w:lang w:val="ru-RU"/>
          </w:rPr>
          <w:t>.</w:t>
        </w:r>
        <w:r w:rsidR="00964708" w:rsidRPr="00D10DCD">
          <w:rPr>
            <w:rStyle w:val="af0"/>
            <w:sz w:val="18"/>
            <w:szCs w:val="18"/>
            <w:lang w:val="en-US"/>
          </w:rPr>
          <w:t>com</w:t>
        </w:r>
        <w:r w:rsidR="00964708" w:rsidRPr="00964708">
          <w:rPr>
            <w:rStyle w:val="af0"/>
            <w:sz w:val="18"/>
            <w:szCs w:val="18"/>
            <w:lang w:val="ru-RU"/>
          </w:rPr>
          <w:t>/</w:t>
        </w:r>
        <w:r w:rsidR="00964708" w:rsidRPr="00D10DCD">
          <w:rPr>
            <w:rStyle w:val="af0"/>
            <w:sz w:val="18"/>
            <w:szCs w:val="18"/>
            <w:lang w:val="en-US"/>
          </w:rPr>
          <w:t>a</w:t>
        </w:r>
        <w:r w:rsidR="00964708" w:rsidRPr="00964708">
          <w:rPr>
            <w:rStyle w:val="af0"/>
            <w:sz w:val="18"/>
            <w:szCs w:val="18"/>
            <w:lang w:val="ru-RU"/>
          </w:rPr>
          <w:t>/28651072.</w:t>
        </w:r>
        <w:r w:rsidR="00964708" w:rsidRPr="00D10DCD">
          <w:rPr>
            <w:rStyle w:val="af0"/>
            <w:sz w:val="18"/>
            <w:szCs w:val="18"/>
            <w:lang w:val="en-US"/>
          </w:rPr>
          <w:t>html</w:t>
        </w:r>
      </w:hyperlink>
      <w:r w:rsidR="00964708" w:rsidRPr="00964708">
        <w:rPr>
          <w:rStyle w:val="af0"/>
          <w:sz w:val="18"/>
          <w:szCs w:val="18"/>
          <w:lang w:val="ru-RU"/>
        </w:rPr>
        <w:t xml:space="preserve">. </w:t>
      </w:r>
      <w:r w:rsidR="00964708" w:rsidRPr="00964708">
        <w:rPr>
          <w:sz w:val="18"/>
          <w:szCs w:val="18"/>
          <w:lang w:val="ru-RU"/>
        </w:rPr>
        <w:t xml:space="preserve"> Корреспонденту РСЕ/РС в Туркменистане угрожали смертью. Радио </w:t>
      </w:r>
      <w:proofErr w:type="spellStart"/>
      <w:r w:rsidR="00964708" w:rsidRPr="00964708">
        <w:rPr>
          <w:sz w:val="18"/>
          <w:szCs w:val="18"/>
          <w:lang w:val="ru-RU"/>
        </w:rPr>
        <w:t>Азатлык</w:t>
      </w:r>
      <w:proofErr w:type="spellEnd"/>
      <w:r w:rsidR="00964708" w:rsidRPr="00964708">
        <w:rPr>
          <w:sz w:val="18"/>
          <w:szCs w:val="18"/>
          <w:lang w:val="ru-RU"/>
        </w:rPr>
        <w:t xml:space="preserve">, 01.07.2017, </w:t>
      </w:r>
      <w:hyperlink r:id="rId5" w:history="1">
        <w:r w:rsidR="00964708" w:rsidRPr="00D10DCD">
          <w:rPr>
            <w:rStyle w:val="af0"/>
            <w:sz w:val="18"/>
            <w:szCs w:val="18"/>
            <w:lang w:val="en-US"/>
          </w:rPr>
          <w:t>https</w:t>
        </w:r>
        <w:r w:rsidR="00964708" w:rsidRPr="00964708">
          <w:rPr>
            <w:rStyle w:val="af0"/>
            <w:sz w:val="18"/>
            <w:szCs w:val="18"/>
            <w:lang w:val="ru-RU"/>
          </w:rPr>
          <w:t>://</w:t>
        </w:r>
        <w:r w:rsidR="00964708" w:rsidRPr="00D10DCD">
          <w:rPr>
            <w:rStyle w:val="af0"/>
            <w:sz w:val="18"/>
            <w:szCs w:val="18"/>
            <w:lang w:val="en-US"/>
          </w:rPr>
          <w:t>rus</w:t>
        </w:r>
        <w:r w:rsidR="00964708" w:rsidRPr="00964708">
          <w:rPr>
            <w:rStyle w:val="af0"/>
            <w:sz w:val="18"/>
            <w:szCs w:val="18"/>
            <w:lang w:val="ru-RU"/>
          </w:rPr>
          <w:t>.</w:t>
        </w:r>
        <w:r w:rsidR="00964708" w:rsidRPr="00D10DCD">
          <w:rPr>
            <w:rStyle w:val="af0"/>
            <w:sz w:val="18"/>
            <w:szCs w:val="18"/>
            <w:lang w:val="en-US"/>
          </w:rPr>
          <w:t>azathabar</w:t>
        </w:r>
        <w:r w:rsidR="00964708" w:rsidRPr="00964708">
          <w:rPr>
            <w:rStyle w:val="af0"/>
            <w:sz w:val="18"/>
            <w:szCs w:val="18"/>
            <w:lang w:val="ru-RU"/>
          </w:rPr>
          <w:t>.</w:t>
        </w:r>
        <w:r w:rsidR="00964708" w:rsidRPr="00D10DCD">
          <w:rPr>
            <w:rStyle w:val="af0"/>
            <w:sz w:val="18"/>
            <w:szCs w:val="18"/>
            <w:lang w:val="en-US"/>
          </w:rPr>
          <w:t>com</w:t>
        </w:r>
        <w:r w:rsidR="00964708" w:rsidRPr="00964708">
          <w:rPr>
            <w:rStyle w:val="af0"/>
            <w:sz w:val="18"/>
            <w:szCs w:val="18"/>
            <w:lang w:val="ru-RU"/>
          </w:rPr>
          <w:t>/</w:t>
        </w:r>
        <w:r w:rsidR="00964708" w:rsidRPr="00D10DCD">
          <w:rPr>
            <w:rStyle w:val="af0"/>
            <w:sz w:val="18"/>
            <w:szCs w:val="18"/>
            <w:lang w:val="en-US"/>
          </w:rPr>
          <w:t>a</w:t>
        </w:r>
        <w:r w:rsidR="00964708" w:rsidRPr="00964708">
          <w:rPr>
            <w:rStyle w:val="af0"/>
            <w:sz w:val="18"/>
            <w:szCs w:val="18"/>
            <w:lang w:val="ru-RU"/>
          </w:rPr>
          <w:t>/28652993.</w:t>
        </w:r>
        <w:r w:rsidR="00964708" w:rsidRPr="00D10DCD">
          <w:rPr>
            <w:rStyle w:val="af0"/>
            <w:sz w:val="18"/>
            <w:szCs w:val="18"/>
            <w:lang w:val="en-US"/>
          </w:rPr>
          <w:t>html</w:t>
        </w:r>
      </w:hyperlink>
      <w:r w:rsidR="00964708" w:rsidRPr="00964708">
        <w:rPr>
          <w:rStyle w:val="af0"/>
          <w:sz w:val="18"/>
          <w:szCs w:val="18"/>
          <w:lang w:val="ru-RU"/>
        </w:rPr>
        <w:t xml:space="preserve">. </w:t>
      </w:r>
      <w:r w:rsidR="00964708" w:rsidRPr="00964708">
        <w:rPr>
          <w:sz w:val="18"/>
          <w:szCs w:val="18"/>
          <w:lang w:val="ru-RU"/>
        </w:rPr>
        <w:t xml:space="preserve"> Корреспондент Радио </w:t>
      </w:r>
      <w:proofErr w:type="spellStart"/>
      <w:r w:rsidR="00964708" w:rsidRPr="00964708">
        <w:rPr>
          <w:sz w:val="18"/>
          <w:szCs w:val="18"/>
          <w:lang w:val="ru-RU"/>
        </w:rPr>
        <w:t>Азатлык</w:t>
      </w:r>
      <w:proofErr w:type="spellEnd"/>
      <w:r w:rsidR="00964708" w:rsidRPr="00964708">
        <w:rPr>
          <w:sz w:val="18"/>
          <w:szCs w:val="18"/>
          <w:lang w:val="ru-RU"/>
        </w:rPr>
        <w:t xml:space="preserve"> в Туркменистане </w:t>
      </w:r>
      <w:proofErr w:type="spellStart"/>
      <w:r w:rsidR="00964708" w:rsidRPr="00964708">
        <w:rPr>
          <w:sz w:val="18"/>
          <w:szCs w:val="18"/>
          <w:lang w:val="ru-RU"/>
        </w:rPr>
        <w:t>Солтан</w:t>
      </w:r>
      <w:proofErr w:type="spellEnd"/>
      <w:r w:rsidR="00964708" w:rsidRPr="00964708">
        <w:rPr>
          <w:sz w:val="18"/>
          <w:szCs w:val="18"/>
          <w:lang w:val="ru-RU"/>
        </w:rPr>
        <w:t xml:space="preserve"> </w:t>
      </w:r>
      <w:proofErr w:type="spellStart"/>
      <w:r w:rsidR="00964708" w:rsidRPr="00964708">
        <w:rPr>
          <w:sz w:val="18"/>
          <w:szCs w:val="18"/>
          <w:lang w:val="ru-RU"/>
        </w:rPr>
        <w:t>Ачилова</w:t>
      </w:r>
      <w:proofErr w:type="spellEnd"/>
      <w:r w:rsidR="00964708" w:rsidRPr="00964708">
        <w:rPr>
          <w:sz w:val="18"/>
          <w:szCs w:val="18"/>
          <w:lang w:val="ru-RU"/>
        </w:rPr>
        <w:t xml:space="preserve"> дважды подверглась нападению. Радио </w:t>
      </w:r>
      <w:proofErr w:type="spellStart"/>
      <w:r w:rsidR="00964708" w:rsidRPr="00964708">
        <w:rPr>
          <w:sz w:val="18"/>
          <w:szCs w:val="18"/>
          <w:lang w:val="ru-RU"/>
        </w:rPr>
        <w:t>Азатлык</w:t>
      </w:r>
      <w:proofErr w:type="spellEnd"/>
      <w:r w:rsidR="00964708" w:rsidRPr="00964708">
        <w:rPr>
          <w:sz w:val="18"/>
          <w:szCs w:val="18"/>
          <w:lang w:val="ru-RU"/>
        </w:rPr>
        <w:t xml:space="preserve">, 28.07.2017, </w:t>
      </w:r>
      <w:hyperlink r:id="rId6" w:history="1">
        <w:r w:rsidR="00964708" w:rsidRPr="00D10DCD">
          <w:rPr>
            <w:rStyle w:val="af0"/>
            <w:sz w:val="18"/>
            <w:szCs w:val="18"/>
            <w:lang w:val="en-US"/>
          </w:rPr>
          <w:t>https</w:t>
        </w:r>
        <w:r w:rsidR="00964708" w:rsidRPr="00964708">
          <w:rPr>
            <w:rStyle w:val="af0"/>
            <w:sz w:val="18"/>
            <w:szCs w:val="18"/>
            <w:lang w:val="ru-RU"/>
          </w:rPr>
          <w:t>://</w:t>
        </w:r>
        <w:proofErr w:type="spellStart"/>
        <w:r w:rsidR="00964708" w:rsidRPr="00D10DCD">
          <w:rPr>
            <w:rStyle w:val="af0"/>
            <w:sz w:val="18"/>
            <w:szCs w:val="18"/>
            <w:lang w:val="en-US"/>
          </w:rPr>
          <w:t>rus</w:t>
        </w:r>
        <w:proofErr w:type="spellEnd"/>
        <w:r w:rsidR="00964708" w:rsidRPr="00964708">
          <w:rPr>
            <w:rStyle w:val="af0"/>
            <w:sz w:val="18"/>
            <w:szCs w:val="18"/>
            <w:lang w:val="ru-RU"/>
          </w:rPr>
          <w:t>.</w:t>
        </w:r>
        <w:proofErr w:type="spellStart"/>
        <w:r w:rsidR="00964708" w:rsidRPr="00D10DCD">
          <w:rPr>
            <w:rStyle w:val="af0"/>
            <w:sz w:val="18"/>
            <w:szCs w:val="18"/>
            <w:lang w:val="en-US"/>
          </w:rPr>
          <w:t>azathabar</w:t>
        </w:r>
        <w:proofErr w:type="spellEnd"/>
        <w:r w:rsidR="00964708" w:rsidRPr="00964708">
          <w:rPr>
            <w:rStyle w:val="af0"/>
            <w:sz w:val="18"/>
            <w:szCs w:val="18"/>
            <w:lang w:val="ru-RU"/>
          </w:rPr>
          <w:t>.</w:t>
        </w:r>
        <w:r w:rsidR="00964708" w:rsidRPr="00D10DCD">
          <w:rPr>
            <w:rStyle w:val="af0"/>
            <w:sz w:val="18"/>
            <w:szCs w:val="18"/>
            <w:lang w:val="en-US"/>
          </w:rPr>
          <w:t>com</w:t>
        </w:r>
        <w:r w:rsidR="00964708" w:rsidRPr="00964708">
          <w:rPr>
            <w:rStyle w:val="af0"/>
            <w:sz w:val="18"/>
            <w:szCs w:val="18"/>
            <w:lang w:val="ru-RU"/>
          </w:rPr>
          <w:t>/</w:t>
        </w:r>
        <w:r w:rsidR="00964708" w:rsidRPr="00D10DCD">
          <w:rPr>
            <w:rStyle w:val="af0"/>
            <w:sz w:val="18"/>
            <w:szCs w:val="18"/>
            <w:lang w:val="en-US"/>
          </w:rPr>
          <w:t>a</w:t>
        </w:r>
        <w:r w:rsidR="00964708" w:rsidRPr="00964708">
          <w:rPr>
            <w:rStyle w:val="af0"/>
            <w:sz w:val="18"/>
            <w:szCs w:val="18"/>
            <w:lang w:val="ru-RU"/>
          </w:rPr>
          <w:t>/28645287.</w:t>
        </w:r>
        <w:r w:rsidR="00964708" w:rsidRPr="00D10DCD">
          <w:rPr>
            <w:rStyle w:val="af0"/>
            <w:sz w:val="18"/>
            <w:szCs w:val="18"/>
            <w:lang w:val="en-US"/>
          </w:rPr>
          <w:t>html</w:t>
        </w:r>
      </w:hyperlink>
      <w:r w:rsidR="00964708" w:rsidRPr="00964708">
        <w:rPr>
          <w:sz w:val="18"/>
          <w:szCs w:val="18"/>
          <w:lang w:val="ru-RU"/>
        </w:rPr>
        <w:t xml:space="preserve"> </w:t>
      </w:r>
    </w:p>
  </w:footnote>
  <w:footnote w:id="5">
    <w:p w14:paraId="6F1771C5" w14:textId="77777777" w:rsidR="00964708" w:rsidRPr="00964708" w:rsidRDefault="00964708" w:rsidP="00964708">
      <w:pPr>
        <w:pStyle w:val="ad"/>
        <w:rPr>
          <w:sz w:val="18"/>
          <w:szCs w:val="18"/>
          <w:lang w:val="ru-RU"/>
        </w:rPr>
      </w:pPr>
      <w:r w:rsidRPr="00D10DCD">
        <w:rPr>
          <w:rStyle w:val="af"/>
          <w:sz w:val="18"/>
          <w:szCs w:val="18"/>
        </w:rPr>
        <w:footnoteRef/>
      </w:r>
      <w:r w:rsidRPr="00964708">
        <w:rPr>
          <w:sz w:val="18"/>
          <w:szCs w:val="18"/>
          <w:lang w:val="ru-RU"/>
        </w:rPr>
        <w:t xml:space="preserve"> Корреспондент </w:t>
      </w:r>
      <w:proofErr w:type="spellStart"/>
      <w:r w:rsidRPr="00964708">
        <w:rPr>
          <w:sz w:val="18"/>
          <w:szCs w:val="18"/>
          <w:lang w:val="ru-RU"/>
        </w:rPr>
        <w:t>Азатлыка</w:t>
      </w:r>
      <w:proofErr w:type="spellEnd"/>
      <w:r w:rsidRPr="00964708">
        <w:rPr>
          <w:sz w:val="18"/>
          <w:szCs w:val="18"/>
          <w:lang w:val="ru-RU"/>
        </w:rPr>
        <w:t xml:space="preserve"> </w:t>
      </w:r>
      <w:proofErr w:type="spellStart"/>
      <w:r w:rsidRPr="00964708">
        <w:rPr>
          <w:sz w:val="18"/>
          <w:szCs w:val="18"/>
          <w:lang w:val="ru-RU"/>
        </w:rPr>
        <w:t>Худайберди</w:t>
      </w:r>
      <w:proofErr w:type="spellEnd"/>
      <w:r w:rsidRPr="00964708">
        <w:rPr>
          <w:sz w:val="18"/>
          <w:szCs w:val="18"/>
          <w:lang w:val="ru-RU"/>
        </w:rPr>
        <w:t xml:space="preserve"> </w:t>
      </w:r>
      <w:proofErr w:type="spellStart"/>
      <w:r w:rsidRPr="00964708">
        <w:rPr>
          <w:sz w:val="18"/>
          <w:szCs w:val="18"/>
          <w:lang w:val="ru-RU"/>
        </w:rPr>
        <w:t>Аллашов</w:t>
      </w:r>
      <w:proofErr w:type="spellEnd"/>
      <w:r w:rsidRPr="00964708">
        <w:rPr>
          <w:sz w:val="18"/>
          <w:szCs w:val="18"/>
          <w:lang w:val="ru-RU"/>
        </w:rPr>
        <w:t xml:space="preserve"> и его мать вышли на свободу. Радио </w:t>
      </w:r>
      <w:proofErr w:type="spellStart"/>
      <w:r w:rsidRPr="00964708">
        <w:rPr>
          <w:sz w:val="18"/>
          <w:szCs w:val="18"/>
          <w:lang w:val="ru-RU"/>
        </w:rPr>
        <w:t>Азатлык</w:t>
      </w:r>
      <w:proofErr w:type="spellEnd"/>
      <w:r w:rsidRPr="00964708">
        <w:rPr>
          <w:sz w:val="18"/>
          <w:szCs w:val="18"/>
          <w:lang w:val="ru-RU"/>
        </w:rPr>
        <w:t>, 22.02.2017,</w:t>
      </w:r>
    </w:p>
    <w:p w14:paraId="717472D9" w14:textId="77777777" w:rsidR="00964708" w:rsidRPr="00964708" w:rsidRDefault="00954BAB" w:rsidP="00964708">
      <w:pPr>
        <w:pStyle w:val="ad"/>
        <w:rPr>
          <w:sz w:val="18"/>
          <w:szCs w:val="18"/>
          <w:lang w:val="ru-RU"/>
        </w:rPr>
      </w:pPr>
      <w:hyperlink r:id="rId7" w:history="1">
        <w:r w:rsidR="00964708" w:rsidRPr="00D10DCD">
          <w:rPr>
            <w:rStyle w:val="af0"/>
            <w:sz w:val="18"/>
            <w:szCs w:val="18"/>
            <w:lang w:val="en-US"/>
          </w:rPr>
          <w:t>https</w:t>
        </w:r>
        <w:r w:rsidR="00964708" w:rsidRPr="00964708">
          <w:rPr>
            <w:rStyle w:val="af0"/>
            <w:sz w:val="18"/>
            <w:szCs w:val="18"/>
            <w:lang w:val="ru-RU"/>
          </w:rPr>
          <w:t>://</w:t>
        </w:r>
        <w:proofErr w:type="spellStart"/>
        <w:r w:rsidR="00964708" w:rsidRPr="00D10DCD">
          <w:rPr>
            <w:rStyle w:val="af0"/>
            <w:sz w:val="18"/>
            <w:szCs w:val="18"/>
            <w:lang w:val="en-US"/>
          </w:rPr>
          <w:t>rus</w:t>
        </w:r>
        <w:proofErr w:type="spellEnd"/>
        <w:r w:rsidR="00964708" w:rsidRPr="00964708">
          <w:rPr>
            <w:rStyle w:val="af0"/>
            <w:sz w:val="18"/>
            <w:szCs w:val="18"/>
            <w:lang w:val="ru-RU"/>
          </w:rPr>
          <w:t>.</w:t>
        </w:r>
        <w:proofErr w:type="spellStart"/>
        <w:r w:rsidR="00964708" w:rsidRPr="00D10DCD">
          <w:rPr>
            <w:rStyle w:val="af0"/>
            <w:sz w:val="18"/>
            <w:szCs w:val="18"/>
            <w:lang w:val="en-US"/>
          </w:rPr>
          <w:t>azathabar</w:t>
        </w:r>
        <w:proofErr w:type="spellEnd"/>
        <w:r w:rsidR="00964708" w:rsidRPr="00964708">
          <w:rPr>
            <w:rStyle w:val="af0"/>
            <w:sz w:val="18"/>
            <w:szCs w:val="18"/>
            <w:lang w:val="ru-RU"/>
          </w:rPr>
          <w:t>.</w:t>
        </w:r>
        <w:r w:rsidR="00964708" w:rsidRPr="00D10DCD">
          <w:rPr>
            <w:rStyle w:val="af0"/>
            <w:sz w:val="18"/>
            <w:szCs w:val="18"/>
            <w:lang w:val="en-US"/>
          </w:rPr>
          <w:t>com</w:t>
        </w:r>
        <w:r w:rsidR="00964708" w:rsidRPr="00964708">
          <w:rPr>
            <w:rStyle w:val="af0"/>
            <w:sz w:val="18"/>
            <w:szCs w:val="18"/>
            <w:lang w:val="ru-RU"/>
          </w:rPr>
          <w:t>/</w:t>
        </w:r>
        <w:r w:rsidR="00964708" w:rsidRPr="00D10DCD">
          <w:rPr>
            <w:rStyle w:val="af0"/>
            <w:sz w:val="18"/>
            <w:szCs w:val="18"/>
            <w:lang w:val="en-US"/>
          </w:rPr>
          <w:t>a</w:t>
        </w:r>
        <w:r w:rsidR="00964708" w:rsidRPr="00964708">
          <w:rPr>
            <w:rStyle w:val="af0"/>
            <w:sz w:val="18"/>
            <w:szCs w:val="18"/>
            <w:lang w:val="ru-RU"/>
          </w:rPr>
          <w:t>/</w:t>
        </w:r>
        <w:proofErr w:type="spellStart"/>
        <w:r w:rsidR="00964708" w:rsidRPr="00D10DCD">
          <w:rPr>
            <w:rStyle w:val="af0"/>
            <w:sz w:val="18"/>
            <w:szCs w:val="18"/>
            <w:lang w:val="en-US"/>
          </w:rPr>
          <w:t>khudayberdy</w:t>
        </w:r>
        <w:proofErr w:type="spellEnd"/>
        <w:r w:rsidR="00964708" w:rsidRPr="00964708">
          <w:rPr>
            <w:rStyle w:val="af0"/>
            <w:sz w:val="18"/>
            <w:szCs w:val="18"/>
            <w:lang w:val="ru-RU"/>
          </w:rPr>
          <w:t>-</w:t>
        </w:r>
        <w:proofErr w:type="spellStart"/>
        <w:r w:rsidR="00964708" w:rsidRPr="00D10DCD">
          <w:rPr>
            <w:rStyle w:val="af0"/>
            <w:sz w:val="18"/>
            <w:szCs w:val="18"/>
            <w:lang w:val="en-US"/>
          </w:rPr>
          <w:t>allashov</w:t>
        </w:r>
        <w:proofErr w:type="spellEnd"/>
        <w:r w:rsidR="00964708" w:rsidRPr="00964708">
          <w:rPr>
            <w:rStyle w:val="af0"/>
            <w:sz w:val="18"/>
            <w:szCs w:val="18"/>
            <w:lang w:val="ru-RU"/>
          </w:rPr>
          <w:t>-</w:t>
        </w:r>
        <w:r w:rsidR="00964708" w:rsidRPr="00D10DCD">
          <w:rPr>
            <w:rStyle w:val="af0"/>
            <w:sz w:val="18"/>
            <w:szCs w:val="18"/>
            <w:lang w:val="en-US"/>
          </w:rPr>
          <w:t>free</w:t>
        </w:r>
        <w:r w:rsidR="00964708" w:rsidRPr="00964708">
          <w:rPr>
            <w:rStyle w:val="af0"/>
            <w:sz w:val="18"/>
            <w:szCs w:val="18"/>
            <w:lang w:val="ru-RU"/>
          </w:rPr>
          <w:t>/28324557.</w:t>
        </w:r>
        <w:r w:rsidR="00964708" w:rsidRPr="00D10DCD">
          <w:rPr>
            <w:rStyle w:val="af0"/>
            <w:sz w:val="18"/>
            <w:szCs w:val="18"/>
            <w:lang w:val="en-US"/>
          </w:rPr>
          <w:t>html</w:t>
        </w:r>
      </w:hyperlink>
      <w:r w:rsidR="00964708" w:rsidRPr="00964708">
        <w:rPr>
          <w:sz w:val="18"/>
          <w:szCs w:val="18"/>
          <w:lang w:val="ru-RU"/>
        </w:rPr>
        <w:t xml:space="preserve"> </w:t>
      </w:r>
    </w:p>
  </w:footnote>
  <w:footnote w:id="6">
    <w:p w14:paraId="1B66D869" w14:textId="77777777" w:rsidR="00964708" w:rsidRPr="00964708" w:rsidRDefault="00964708" w:rsidP="00964708">
      <w:pPr>
        <w:pStyle w:val="ad"/>
        <w:rPr>
          <w:sz w:val="18"/>
          <w:szCs w:val="18"/>
          <w:lang w:val="ru-RU"/>
        </w:rPr>
      </w:pPr>
      <w:r w:rsidRPr="00D10DCD">
        <w:rPr>
          <w:rStyle w:val="af"/>
          <w:sz w:val="18"/>
          <w:szCs w:val="18"/>
        </w:rPr>
        <w:footnoteRef/>
      </w:r>
      <w:r w:rsidRPr="00964708">
        <w:rPr>
          <w:sz w:val="18"/>
          <w:szCs w:val="18"/>
          <w:lang w:val="ru-RU"/>
        </w:rPr>
        <w:t xml:space="preserve"> Корреспондент Радио </w:t>
      </w:r>
      <w:proofErr w:type="spellStart"/>
      <w:r w:rsidRPr="00964708">
        <w:rPr>
          <w:sz w:val="18"/>
          <w:szCs w:val="18"/>
          <w:lang w:val="ru-RU"/>
        </w:rPr>
        <w:t>Азатлык</w:t>
      </w:r>
      <w:proofErr w:type="spellEnd"/>
      <w:r w:rsidRPr="00964708">
        <w:rPr>
          <w:sz w:val="18"/>
          <w:szCs w:val="18"/>
          <w:lang w:val="ru-RU"/>
        </w:rPr>
        <w:t xml:space="preserve"> в Туркменистане </w:t>
      </w:r>
      <w:proofErr w:type="spellStart"/>
      <w:r w:rsidRPr="00964708">
        <w:rPr>
          <w:sz w:val="18"/>
          <w:szCs w:val="18"/>
          <w:lang w:val="ru-RU"/>
        </w:rPr>
        <w:t>Худайберди</w:t>
      </w:r>
      <w:proofErr w:type="spellEnd"/>
      <w:r w:rsidRPr="00964708">
        <w:rPr>
          <w:sz w:val="18"/>
          <w:szCs w:val="18"/>
          <w:lang w:val="ru-RU"/>
        </w:rPr>
        <w:t xml:space="preserve"> </w:t>
      </w:r>
      <w:proofErr w:type="spellStart"/>
      <w:r w:rsidRPr="00964708">
        <w:rPr>
          <w:sz w:val="18"/>
          <w:szCs w:val="18"/>
          <w:lang w:val="ru-RU"/>
        </w:rPr>
        <w:t>Аллашов</w:t>
      </w:r>
      <w:proofErr w:type="spellEnd"/>
      <w:r w:rsidRPr="00964708">
        <w:rPr>
          <w:sz w:val="18"/>
          <w:szCs w:val="18"/>
          <w:lang w:val="ru-RU"/>
        </w:rPr>
        <w:t xml:space="preserve"> находится в заключении уже 13 дней. Радио </w:t>
      </w:r>
      <w:proofErr w:type="spellStart"/>
      <w:r w:rsidRPr="00964708">
        <w:rPr>
          <w:sz w:val="18"/>
          <w:szCs w:val="18"/>
          <w:lang w:val="ru-RU"/>
        </w:rPr>
        <w:t>Азатлык</w:t>
      </w:r>
      <w:proofErr w:type="spellEnd"/>
      <w:r w:rsidRPr="00964708">
        <w:rPr>
          <w:sz w:val="18"/>
          <w:szCs w:val="18"/>
          <w:lang w:val="ru-RU"/>
        </w:rPr>
        <w:t xml:space="preserve">, 16.12.2016, </w:t>
      </w:r>
      <w:hyperlink r:id="rId8" w:history="1">
        <w:r w:rsidRPr="00D10DCD">
          <w:rPr>
            <w:rStyle w:val="af0"/>
            <w:sz w:val="18"/>
            <w:szCs w:val="18"/>
            <w:lang w:val="en-US"/>
          </w:rPr>
          <w:t>https</w:t>
        </w:r>
        <w:r w:rsidRPr="00964708">
          <w:rPr>
            <w:rStyle w:val="af0"/>
            <w:sz w:val="18"/>
            <w:szCs w:val="18"/>
            <w:lang w:val="ru-RU"/>
          </w:rPr>
          <w:t>://</w:t>
        </w:r>
        <w:proofErr w:type="spellStart"/>
        <w:r w:rsidRPr="00D10DCD">
          <w:rPr>
            <w:rStyle w:val="af0"/>
            <w:sz w:val="18"/>
            <w:szCs w:val="18"/>
            <w:lang w:val="en-US"/>
          </w:rPr>
          <w:t>rus</w:t>
        </w:r>
        <w:proofErr w:type="spellEnd"/>
        <w:r w:rsidRPr="00964708">
          <w:rPr>
            <w:rStyle w:val="af0"/>
            <w:sz w:val="18"/>
            <w:szCs w:val="18"/>
            <w:lang w:val="ru-RU"/>
          </w:rPr>
          <w:t>.</w:t>
        </w:r>
        <w:proofErr w:type="spellStart"/>
        <w:r w:rsidRPr="00D10DCD">
          <w:rPr>
            <w:rStyle w:val="af0"/>
            <w:sz w:val="18"/>
            <w:szCs w:val="18"/>
            <w:lang w:val="en-US"/>
          </w:rPr>
          <w:t>azathabar</w:t>
        </w:r>
        <w:proofErr w:type="spellEnd"/>
        <w:r w:rsidRPr="00964708">
          <w:rPr>
            <w:rStyle w:val="af0"/>
            <w:sz w:val="18"/>
            <w:szCs w:val="18"/>
            <w:lang w:val="ru-RU"/>
          </w:rPr>
          <w:t>.</w:t>
        </w:r>
        <w:r w:rsidRPr="00D10DCD">
          <w:rPr>
            <w:rStyle w:val="af0"/>
            <w:sz w:val="18"/>
            <w:szCs w:val="18"/>
            <w:lang w:val="en-US"/>
          </w:rPr>
          <w:t>com</w:t>
        </w:r>
        <w:r w:rsidRPr="00964708">
          <w:rPr>
            <w:rStyle w:val="af0"/>
            <w:sz w:val="18"/>
            <w:szCs w:val="18"/>
            <w:lang w:val="ru-RU"/>
          </w:rPr>
          <w:t>/</w:t>
        </w:r>
        <w:r w:rsidRPr="00D10DCD">
          <w:rPr>
            <w:rStyle w:val="af0"/>
            <w:sz w:val="18"/>
            <w:szCs w:val="18"/>
            <w:lang w:val="en-US"/>
          </w:rPr>
          <w:t>a</w:t>
        </w:r>
        <w:r w:rsidRPr="00964708">
          <w:rPr>
            <w:rStyle w:val="af0"/>
            <w:sz w:val="18"/>
            <w:szCs w:val="18"/>
            <w:lang w:val="ru-RU"/>
          </w:rPr>
          <w:t>/28180200.</w:t>
        </w:r>
        <w:r w:rsidRPr="00D10DCD">
          <w:rPr>
            <w:rStyle w:val="af0"/>
            <w:sz w:val="18"/>
            <w:szCs w:val="18"/>
            <w:lang w:val="en-US"/>
          </w:rPr>
          <w:t>html</w:t>
        </w:r>
      </w:hyperlink>
      <w:r w:rsidRPr="00964708">
        <w:rPr>
          <w:rStyle w:val="af0"/>
          <w:sz w:val="18"/>
          <w:szCs w:val="18"/>
          <w:lang w:val="ru-RU"/>
        </w:rPr>
        <w:t>.</w:t>
      </w:r>
      <w:r w:rsidRPr="00964708">
        <w:rPr>
          <w:sz w:val="18"/>
          <w:szCs w:val="18"/>
          <w:lang w:val="ru-RU"/>
        </w:rPr>
        <w:t xml:space="preserve"> </w:t>
      </w:r>
    </w:p>
  </w:footnote>
  <w:footnote w:id="7">
    <w:p w14:paraId="5388E512" w14:textId="77777777" w:rsidR="00964708" w:rsidRPr="00964708" w:rsidRDefault="00964708" w:rsidP="00964708">
      <w:pPr>
        <w:pStyle w:val="ad"/>
        <w:rPr>
          <w:sz w:val="18"/>
          <w:szCs w:val="18"/>
          <w:lang w:val="ru-RU"/>
        </w:rPr>
      </w:pPr>
      <w:r w:rsidRPr="00D10DCD">
        <w:rPr>
          <w:rStyle w:val="af"/>
          <w:sz w:val="18"/>
          <w:szCs w:val="18"/>
        </w:rPr>
        <w:footnoteRef/>
      </w:r>
      <w:r w:rsidRPr="00964708">
        <w:rPr>
          <w:sz w:val="18"/>
          <w:szCs w:val="18"/>
          <w:lang w:val="ru-RU"/>
        </w:rPr>
        <w:t xml:space="preserve"> </w:t>
      </w:r>
      <w:r w:rsidRPr="00D10DCD">
        <w:rPr>
          <w:sz w:val="18"/>
          <w:szCs w:val="18"/>
          <w:lang w:val="en-US"/>
        </w:rPr>
        <w:t>The</w:t>
      </w:r>
      <w:r w:rsidRPr="00964708">
        <w:rPr>
          <w:sz w:val="18"/>
          <w:szCs w:val="18"/>
          <w:lang w:val="ru-RU"/>
        </w:rPr>
        <w:t xml:space="preserve"> </w:t>
      </w:r>
      <w:r w:rsidRPr="00D10DCD">
        <w:rPr>
          <w:sz w:val="18"/>
          <w:szCs w:val="18"/>
          <w:lang w:val="en-US"/>
        </w:rPr>
        <w:t>Iron</w:t>
      </w:r>
      <w:r w:rsidRPr="00964708">
        <w:rPr>
          <w:sz w:val="18"/>
          <w:szCs w:val="18"/>
          <w:lang w:val="ru-RU"/>
        </w:rPr>
        <w:t xml:space="preserve"> </w:t>
      </w:r>
      <w:r w:rsidRPr="00D10DCD">
        <w:rPr>
          <w:sz w:val="18"/>
          <w:szCs w:val="18"/>
          <w:lang w:val="en-US"/>
        </w:rPr>
        <w:t>Doors</w:t>
      </w:r>
      <w:r w:rsidRPr="00964708">
        <w:rPr>
          <w:sz w:val="18"/>
          <w:szCs w:val="18"/>
          <w:lang w:val="ru-RU"/>
        </w:rPr>
        <w:t xml:space="preserve"> </w:t>
      </w:r>
      <w:r w:rsidRPr="00D10DCD">
        <w:rPr>
          <w:sz w:val="18"/>
          <w:szCs w:val="18"/>
          <w:lang w:val="en-US"/>
        </w:rPr>
        <w:t>of</w:t>
      </w:r>
      <w:r w:rsidRPr="00964708">
        <w:rPr>
          <w:sz w:val="18"/>
          <w:szCs w:val="18"/>
          <w:lang w:val="ru-RU"/>
        </w:rPr>
        <w:t xml:space="preserve"> </w:t>
      </w:r>
      <w:r w:rsidRPr="00D10DCD">
        <w:rPr>
          <w:sz w:val="18"/>
          <w:szCs w:val="18"/>
          <w:lang w:val="en-US"/>
        </w:rPr>
        <w:t>Dictatorship</w:t>
      </w:r>
      <w:r w:rsidRPr="00964708">
        <w:rPr>
          <w:sz w:val="18"/>
          <w:szCs w:val="18"/>
          <w:lang w:val="ru-RU"/>
        </w:rPr>
        <w:t xml:space="preserve">: </w:t>
      </w:r>
      <w:r w:rsidRPr="00D10DCD">
        <w:rPr>
          <w:sz w:val="18"/>
          <w:szCs w:val="18"/>
          <w:lang w:val="en-US"/>
        </w:rPr>
        <w:t>Systematic</w:t>
      </w:r>
      <w:r w:rsidRPr="00964708">
        <w:rPr>
          <w:sz w:val="18"/>
          <w:szCs w:val="18"/>
          <w:lang w:val="ru-RU"/>
        </w:rPr>
        <w:t xml:space="preserve"> </w:t>
      </w:r>
      <w:r w:rsidRPr="00D10DCD">
        <w:rPr>
          <w:sz w:val="18"/>
          <w:szCs w:val="18"/>
          <w:lang w:val="en-US"/>
        </w:rPr>
        <w:t>Violations</w:t>
      </w:r>
      <w:r w:rsidRPr="00964708">
        <w:rPr>
          <w:sz w:val="18"/>
          <w:szCs w:val="18"/>
          <w:lang w:val="ru-RU"/>
        </w:rPr>
        <w:t xml:space="preserve"> </w:t>
      </w:r>
      <w:r w:rsidRPr="00D10DCD">
        <w:rPr>
          <w:sz w:val="18"/>
          <w:szCs w:val="18"/>
          <w:lang w:val="en-US"/>
        </w:rPr>
        <w:t>of</w:t>
      </w:r>
      <w:r w:rsidRPr="00964708">
        <w:rPr>
          <w:sz w:val="18"/>
          <w:szCs w:val="18"/>
          <w:lang w:val="ru-RU"/>
        </w:rPr>
        <w:t xml:space="preserve"> </w:t>
      </w:r>
      <w:r w:rsidRPr="00D10DCD">
        <w:rPr>
          <w:sz w:val="18"/>
          <w:szCs w:val="18"/>
          <w:lang w:val="en-US"/>
        </w:rPr>
        <w:t>the</w:t>
      </w:r>
      <w:r w:rsidRPr="00964708">
        <w:rPr>
          <w:sz w:val="18"/>
          <w:szCs w:val="18"/>
          <w:lang w:val="ru-RU"/>
        </w:rPr>
        <w:t xml:space="preserve"> </w:t>
      </w:r>
      <w:r w:rsidRPr="00D10DCD">
        <w:rPr>
          <w:sz w:val="18"/>
          <w:szCs w:val="18"/>
          <w:lang w:val="en-US"/>
        </w:rPr>
        <w:t>Right</w:t>
      </w:r>
      <w:r w:rsidRPr="00964708">
        <w:rPr>
          <w:sz w:val="18"/>
          <w:szCs w:val="18"/>
          <w:lang w:val="ru-RU"/>
        </w:rPr>
        <w:t xml:space="preserve"> </w:t>
      </w:r>
      <w:r w:rsidRPr="00D10DCD">
        <w:rPr>
          <w:sz w:val="18"/>
          <w:szCs w:val="18"/>
          <w:lang w:val="en-US"/>
        </w:rPr>
        <w:t>to</w:t>
      </w:r>
      <w:r w:rsidRPr="00964708">
        <w:rPr>
          <w:sz w:val="18"/>
          <w:szCs w:val="18"/>
          <w:lang w:val="ru-RU"/>
        </w:rPr>
        <w:t xml:space="preserve"> </w:t>
      </w:r>
      <w:r w:rsidRPr="00D10DCD">
        <w:rPr>
          <w:sz w:val="18"/>
          <w:szCs w:val="18"/>
          <w:lang w:val="en-US"/>
        </w:rPr>
        <w:t>Freedom</w:t>
      </w:r>
      <w:r w:rsidRPr="00964708">
        <w:rPr>
          <w:sz w:val="18"/>
          <w:szCs w:val="18"/>
          <w:lang w:val="ru-RU"/>
        </w:rPr>
        <w:t xml:space="preserve"> </w:t>
      </w:r>
      <w:r w:rsidRPr="00D10DCD">
        <w:rPr>
          <w:sz w:val="18"/>
          <w:szCs w:val="18"/>
          <w:lang w:val="en-US"/>
        </w:rPr>
        <w:t>of</w:t>
      </w:r>
      <w:r w:rsidRPr="00964708">
        <w:rPr>
          <w:sz w:val="18"/>
          <w:szCs w:val="18"/>
          <w:lang w:val="ru-RU"/>
        </w:rPr>
        <w:t xml:space="preserve"> </w:t>
      </w:r>
      <w:r w:rsidRPr="00D10DCD">
        <w:rPr>
          <w:sz w:val="18"/>
          <w:szCs w:val="18"/>
          <w:lang w:val="en-US"/>
        </w:rPr>
        <w:t>Movement</w:t>
      </w:r>
      <w:r w:rsidRPr="00964708">
        <w:rPr>
          <w:sz w:val="18"/>
          <w:szCs w:val="18"/>
          <w:lang w:val="ru-RU"/>
        </w:rPr>
        <w:t xml:space="preserve"> </w:t>
      </w:r>
      <w:r w:rsidRPr="00D10DCD">
        <w:rPr>
          <w:sz w:val="18"/>
          <w:szCs w:val="18"/>
          <w:lang w:val="en-US"/>
        </w:rPr>
        <w:t>in</w:t>
      </w:r>
      <w:r w:rsidRPr="00964708">
        <w:rPr>
          <w:sz w:val="18"/>
          <w:szCs w:val="18"/>
          <w:lang w:val="ru-RU"/>
        </w:rPr>
        <w:t xml:space="preserve"> </w:t>
      </w:r>
      <w:r w:rsidRPr="00D10DCD">
        <w:rPr>
          <w:sz w:val="18"/>
          <w:szCs w:val="18"/>
          <w:lang w:val="en-US"/>
        </w:rPr>
        <w:t>Turkmenistan</w:t>
      </w:r>
      <w:r w:rsidRPr="00964708">
        <w:rPr>
          <w:sz w:val="18"/>
          <w:szCs w:val="18"/>
          <w:lang w:val="ru-RU"/>
        </w:rPr>
        <w:t xml:space="preserve"> («Железные двери диктатуры: систематические нарушения права на свободу передвижения в Туркменистане», англ.). Доклад международной кампании «Покажите их живыми!», сентябрь </w:t>
      </w:r>
      <w:proofErr w:type="gramStart"/>
      <w:r w:rsidRPr="00964708">
        <w:rPr>
          <w:sz w:val="18"/>
          <w:szCs w:val="18"/>
          <w:lang w:val="ru-RU"/>
        </w:rPr>
        <w:t xml:space="preserve">2016,  </w:t>
      </w:r>
      <w:hyperlink r:id="rId9" w:history="1">
        <w:r w:rsidRPr="00D10DCD">
          <w:rPr>
            <w:rStyle w:val="af0"/>
            <w:sz w:val="18"/>
            <w:szCs w:val="18"/>
            <w:lang w:val="en-US"/>
          </w:rPr>
          <w:t>http</w:t>
        </w:r>
        <w:r w:rsidRPr="00964708">
          <w:rPr>
            <w:rStyle w:val="af0"/>
            <w:sz w:val="18"/>
            <w:szCs w:val="18"/>
            <w:lang w:val="ru-RU"/>
          </w:rPr>
          <w:t>://</w:t>
        </w:r>
        <w:proofErr w:type="spellStart"/>
        <w:r w:rsidRPr="00D10DCD">
          <w:rPr>
            <w:rStyle w:val="af0"/>
            <w:sz w:val="18"/>
            <w:szCs w:val="18"/>
            <w:lang w:val="en-US"/>
          </w:rPr>
          <w:t>provetheyarealive</w:t>
        </w:r>
        <w:proofErr w:type="spellEnd"/>
        <w:r w:rsidRPr="00964708">
          <w:rPr>
            <w:rStyle w:val="af0"/>
            <w:sz w:val="18"/>
            <w:szCs w:val="18"/>
            <w:lang w:val="ru-RU"/>
          </w:rPr>
          <w:t>.</w:t>
        </w:r>
        <w:r w:rsidRPr="00D10DCD">
          <w:rPr>
            <w:rStyle w:val="af0"/>
            <w:sz w:val="18"/>
            <w:szCs w:val="18"/>
            <w:lang w:val="en-US"/>
          </w:rPr>
          <w:t>org</w:t>
        </w:r>
        <w:r w:rsidRPr="00964708">
          <w:rPr>
            <w:rStyle w:val="af0"/>
            <w:sz w:val="18"/>
            <w:szCs w:val="18"/>
            <w:lang w:val="ru-RU"/>
          </w:rPr>
          <w:t>/</w:t>
        </w:r>
        <w:r w:rsidRPr="00D10DCD">
          <w:rPr>
            <w:rStyle w:val="af0"/>
            <w:sz w:val="18"/>
            <w:szCs w:val="18"/>
            <w:lang w:val="en-US"/>
          </w:rPr>
          <w:t>the</w:t>
        </w:r>
        <w:r w:rsidRPr="00964708">
          <w:rPr>
            <w:rStyle w:val="af0"/>
            <w:sz w:val="18"/>
            <w:szCs w:val="18"/>
            <w:lang w:val="ru-RU"/>
          </w:rPr>
          <w:t>-</w:t>
        </w:r>
        <w:r w:rsidRPr="00D10DCD">
          <w:rPr>
            <w:rStyle w:val="af0"/>
            <w:sz w:val="18"/>
            <w:szCs w:val="18"/>
            <w:lang w:val="en-US"/>
          </w:rPr>
          <w:t>iron</w:t>
        </w:r>
        <w:r w:rsidRPr="00964708">
          <w:rPr>
            <w:rStyle w:val="af0"/>
            <w:sz w:val="18"/>
            <w:szCs w:val="18"/>
            <w:lang w:val="ru-RU"/>
          </w:rPr>
          <w:t>-</w:t>
        </w:r>
        <w:r w:rsidRPr="00D10DCD">
          <w:rPr>
            <w:rStyle w:val="af0"/>
            <w:sz w:val="18"/>
            <w:szCs w:val="18"/>
            <w:lang w:val="en-US"/>
          </w:rPr>
          <w:t>doors</w:t>
        </w:r>
        <w:r w:rsidRPr="00964708">
          <w:rPr>
            <w:rStyle w:val="af0"/>
            <w:sz w:val="18"/>
            <w:szCs w:val="18"/>
            <w:lang w:val="ru-RU"/>
          </w:rPr>
          <w:t>-</w:t>
        </w:r>
        <w:r w:rsidRPr="00D10DCD">
          <w:rPr>
            <w:rStyle w:val="af0"/>
            <w:sz w:val="18"/>
            <w:szCs w:val="18"/>
            <w:lang w:val="en-US"/>
          </w:rPr>
          <w:t>of</w:t>
        </w:r>
        <w:r w:rsidRPr="00964708">
          <w:rPr>
            <w:rStyle w:val="af0"/>
            <w:sz w:val="18"/>
            <w:szCs w:val="18"/>
            <w:lang w:val="ru-RU"/>
          </w:rPr>
          <w:t>-</w:t>
        </w:r>
        <w:r w:rsidRPr="00D10DCD">
          <w:rPr>
            <w:rStyle w:val="af0"/>
            <w:sz w:val="18"/>
            <w:szCs w:val="18"/>
            <w:lang w:val="en-US"/>
          </w:rPr>
          <w:t>dictatorship</w:t>
        </w:r>
        <w:r w:rsidRPr="00964708">
          <w:rPr>
            <w:rStyle w:val="af0"/>
            <w:sz w:val="18"/>
            <w:szCs w:val="18"/>
            <w:lang w:val="ru-RU"/>
          </w:rPr>
          <w:t>-</w:t>
        </w:r>
        <w:r w:rsidRPr="00D10DCD">
          <w:rPr>
            <w:rStyle w:val="af0"/>
            <w:sz w:val="18"/>
            <w:szCs w:val="18"/>
            <w:lang w:val="en-US"/>
          </w:rPr>
          <w:t>systematic</w:t>
        </w:r>
        <w:r w:rsidRPr="00964708">
          <w:rPr>
            <w:rStyle w:val="af0"/>
            <w:sz w:val="18"/>
            <w:szCs w:val="18"/>
            <w:lang w:val="ru-RU"/>
          </w:rPr>
          <w:t>-</w:t>
        </w:r>
        <w:r w:rsidRPr="00D10DCD">
          <w:rPr>
            <w:rStyle w:val="af0"/>
            <w:sz w:val="18"/>
            <w:szCs w:val="18"/>
            <w:lang w:val="en-US"/>
          </w:rPr>
          <w:t>violations</w:t>
        </w:r>
        <w:r w:rsidRPr="00964708">
          <w:rPr>
            <w:rStyle w:val="af0"/>
            <w:sz w:val="18"/>
            <w:szCs w:val="18"/>
            <w:lang w:val="ru-RU"/>
          </w:rPr>
          <w:t>-</w:t>
        </w:r>
        <w:r w:rsidRPr="00D10DCD">
          <w:rPr>
            <w:rStyle w:val="af0"/>
            <w:sz w:val="18"/>
            <w:szCs w:val="18"/>
            <w:lang w:val="en-US"/>
          </w:rPr>
          <w:t>of</w:t>
        </w:r>
        <w:r w:rsidRPr="00964708">
          <w:rPr>
            <w:rStyle w:val="af0"/>
            <w:sz w:val="18"/>
            <w:szCs w:val="18"/>
            <w:lang w:val="ru-RU"/>
          </w:rPr>
          <w:t>-</w:t>
        </w:r>
        <w:r w:rsidRPr="00D10DCD">
          <w:rPr>
            <w:rStyle w:val="af0"/>
            <w:sz w:val="18"/>
            <w:szCs w:val="18"/>
            <w:lang w:val="en-US"/>
          </w:rPr>
          <w:t>the</w:t>
        </w:r>
        <w:r w:rsidRPr="00964708">
          <w:rPr>
            <w:rStyle w:val="af0"/>
            <w:sz w:val="18"/>
            <w:szCs w:val="18"/>
            <w:lang w:val="ru-RU"/>
          </w:rPr>
          <w:t>-</w:t>
        </w:r>
        <w:r w:rsidRPr="00D10DCD">
          <w:rPr>
            <w:rStyle w:val="af0"/>
            <w:sz w:val="18"/>
            <w:szCs w:val="18"/>
            <w:lang w:val="en-US"/>
          </w:rPr>
          <w:t>right</w:t>
        </w:r>
        <w:r w:rsidRPr="00964708">
          <w:rPr>
            <w:rStyle w:val="af0"/>
            <w:sz w:val="18"/>
            <w:szCs w:val="18"/>
            <w:lang w:val="ru-RU"/>
          </w:rPr>
          <w:t>-</w:t>
        </w:r>
        <w:r w:rsidRPr="00D10DCD">
          <w:rPr>
            <w:rStyle w:val="af0"/>
            <w:sz w:val="18"/>
            <w:szCs w:val="18"/>
            <w:lang w:val="en-US"/>
          </w:rPr>
          <w:t>to</w:t>
        </w:r>
        <w:r w:rsidRPr="00964708">
          <w:rPr>
            <w:rStyle w:val="af0"/>
            <w:sz w:val="18"/>
            <w:szCs w:val="18"/>
            <w:lang w:val="ru-RU"/>
          </w:rPr>
          <w:t>-</w:t>
        </w:r>
        <w:r w:rsidRPr="00D10DCD">
          <w:rPr>
            <w:rStyle w:val="af0"/>
            <w:sz w:val="18"/>
            <w:szCs w:val="18"/>
            <w:lang w:val="en-US"/>
          </w:rPr>
          <w:t>freedom</w:t>
        </w:r>
        <w:r w:rsidRPr="00964708">
          <w:rPr>
            <w:rStyle w:val="af0"/>
            <w:sz w:val="18"/>
            <w:szCs w:val="18"/>
            <w:lang w:val="ru-RU"/>
          </w:rPr>
          <w:t>-</w:t>
        </w:r>
        <w:r w:rsidRPr="00D10DCD">
          <w:rPr>
            <w:rStyle w:val="af0"/>
            <w:sz w:val="18"/>
            <w:szCs w:val="18"/>
            <w:lang w:val="en-US"/>
          </w:rPr>
          <w:t>of</w:t>
        </w:r>
        <w:r w:rsidRPr="00964708">
          <w:rPr>
            <w:rStyle w:val="af0"/>
            <w:sz w:val="18"/>
            <w:szCs w:val="18"/>
            <w:lang w:val="ru-RU"/>
          </w:rPr>
          <w:t>-</w:t>
        </w:r>
        <w:r w:rsidRPr="00D10DCD">
          <w:rPr>
            <w:rStyle w:val="af0"/>
            <w:sz w:val="18"/>
            <w:szCs w:val="18"/>
            <w:lang w:val="en-US"/>
          </w:rPr>
          <w:t>movement</w:t>
        </w:r>
        <w:r w:rsidRPr="00964708">
          <w:rPr>
            <w:rStyle w:val="af0"/>
            <w:sz w:val="18"/>
            <w:szCs w:val="18"/>
            <w:lang w:val="ru-RU"/>
          </w:rPr>
          <w:t>-</w:t>
        </w:r>
        <w:r w:rsidRPr="00D10DCD">
          <w:rPr>
            <w:rStyle w:val="af0"/>
            <w:sz w:val="18"/>
            <w:szCs w:val="18"/>
            <w:lang w:val="en-US"/>
          </w:rPr>
          <w:t>in</w:t>
        </w:r>
        <w:r w:rsidRPr="00964708">
          <w:rPr>
            <w:rStyle w:val="af0"/>
            <w:sz w:val="18"/>
            <w:szCs w:val="18"/>
            <w:lang w:val="ru-RU"/>
          </w:rPr>
          <w:t>-</w:t>
        </w:r>
        <w:proofErr w:type="spellStart"/>
        <w:r w:rsidRPr="00D10DCD">
          <w:rPr>
            <w:rStyle w:val="af0"/>
            <w:sz w:val="18"/>
            <w:szCs w:val="18"/>
            <w:lang w:val="en-US"/>
          </w:rPr>
          <w:t>turkmenistan</w:t>
        </w:r>
        <w:proofErr w:type="spellEnd"/>
        <w:r w:rsidRPr="00964708">
          <w:rPr>
            <w:rStyle w:val="af0"/>
            <w:sz w:val="18"/>
            <w:szCs w:val="18"/>
            <w:lang w:val="ru-RU"/>
          </w:rPr>
          <w:t>/</w:t>
        </w:r>
        <w:proofErr w:type="gramEnd"/>
      </w:hyperlink>
      <w:r w:rsidRPr="00964708">
        <w:rPr>
          <w:sz w:val="18"/>
          <w:szCs w:val="18"/>
          <w:lang w:val="ru-RU"/>
        </w:rPr>
        <w:t xml:space="preserve"> </w:t>
      </w:r>
    </w:p>
  </w:footnote>
  <w:footnote w:id="8">
    <w:p w14:paraId="45C8D4D5" w14:textId="77777777" w:rsidR="00964708" w:rsidRPr="00964708" w:rsidRDefault="00964708" w:rsidP="00964708">
      <w:pPr>
        <w:pStyle w:val="af1"/>
        <w:shd w:val="clear" w:color="auto" w:fill="FFFFFF"/>
        <w:spacing w:before="0" w:beforeAutospacing="0" w:after="0" w:afterAutospacing="0"/>
        <w:rPr>
          <w:rFonts w:asciiTheme="minorHAnsi" w:hAnsiTheme="minorHAnsi"/>
          <w:color w:val="444444"/>
          <w:sz w:val="18"/>
          <w:szCs w:val="18"/>
        </w:rPr>
      </w:pPr>
      <w:r w:rsidRPr="00D10DCD">
        <w:rPr>
          <w:rStyle w:val="af"/>
          <w:rFonts w:asciiTheme="minorHAnsi" w:hAnsiTheme="minorHAnsi"/>
          <w:sz w:val="18"/>
          <w:szCs w:val="18"/>
        </w:rPr>
        <w:footnoteRef/>
      </w:r>
      <w:r w:rsidRPr="00D10DCD">
        <w:rPr>
          <w:rFonts w:asciiTheme="minorHAnsi" w:hAnsiTheme="minorHAnsi"/>
          <w:sz w:val="18"/>
          <w:szCs w:val="18"/>
        </w:rPr>
        <w:t xml:space="preserve"> </w:t>
      </w:r>
      <w:r w:rsidRPr="00D10DCD">
        <w:rPr>
          <w:rFonts w:asciiTheme="minorHAnsi" w:hAnsiTheme="minorHAnsi" w:cs="Arial"/>
          <w:bCs/>
          <w:sz w:val="18"/>
          <w:szCs w:val="18"/>
        </w:rPr>
        <w:t xml:space="preserve">Туркменские спецслужбы усиливают давление на диссидентов за рубежом. Заявление международной кампании «Покажите из живыми!», 19.04.2016, </w:t>
      </w:r>
      <w:hyperlink r:id="rId10" w:history="1">
        <w:r w:rsidRPr="006C7B22">
          <w:rPr>
            <w:rStyle w:val="af0"/>
            <w:rFonts w:asciiTheme="minorHAnsi" w:hAnsiTheme="minorHAnsi" w:cs="Arial"/>
            <w:bCs/>
            <w:sz w:val="18"/>
            <w:szCs w:val="18"/>
          </w:rPr>
          <w:t>http://provetheyarealive.org/turkmen-special-services-increasing-pressure-on-dissidents-abroad/</w:t>
        </w:r>
      </w:hyperlink>
      <w:r w:rsidRPr="006C7B22">
        <w:rPr>
          <w:rFonts w:asciiTheme="minorHAnsi" w:hAnsiTheme="minorHAnsi" w:cs="Arial"/>
          <w:bCs/>
          <w:sz w:val="18"/>
          <w:szCs w:val="18"/>
        </w:rPr>
        <w:t xml:space="preserve">. </w:t>
      </w:r>
      <w:r w:rsidRPr="006C7B22">
        <w:rPr>
          <w:rFonts w:asciiTheme="minorHAnsi" w:eastAsia="Times New Roman" w:hAnsiTheme="minorHAnsi" w:cs="Helvetica"/>
          <w:kern w:val="36"/>
          <w:sz w:val="18"/>
          <w:szCs w:val="18"/>
          <w:lang w:val="en-US" w:eastAsia="ru-RU"/>
        </w:rPr>
        <w:t>Turkmenistan</w:t>
      </w:r>
      <w:r w:rsidRPr="006C7B22">
        <w:rPr>
          <w:rFonts w:asciiTheme="minorHAnsi" w:eastAsia="Times New Roman" w:hAnsiTheme="minorHAnsi" w:cs="Helvetica"/>
          <w:kern w:val="36"/>
          <w:sz w:val="18"/>
          <w:szCs w:val="18"/>
          <w:lang w:eastAsia="ru-RU"/>
        </w:rPr>
        <w:t xml:space="preserve">: </w:t>
      </w:r>
      <w:r w:rsidRPr="006C7B22">
        <w:rPr>
          <w:rFonts w:asciiTheme="minorHAnsi" w:eastAsia="Times New Roman" w:hAnsiTheme="minorHAnsi" w:cs="Helvetica"/>
          <w:kern w:val="36"/>
          <w:sz w:val="18"/>
          <w:szCs w:val="18"/>
          <w:lang w:val="en-US" w:eastAsia="ru-RU"/>
        </w:rPr>
        <w:t>Dissident</w:t>
      </w:r>
      <w:r w:rsidRPr="006C7B22">
        <w:rPr>
          <w:rFonts w:asciiTheme="minorHAnsi" w:eastAsia="Times New Roman" w:hAnsiTheme="minorHAnsi" w:cs="Helvetica"/>
          <w:kern w:val="36"/>
          <w:sz w:val="18"/>
          <w:szCs w:val="18"/>
          <w:lang w:eastAsia="ru-RU"/>
        </w:rPr>
        <w:t>’</w:t>
      </w:r>
      <w:r w:rsidRPr="006C7B22">
        <w:rPr>
          <w:rFonts w:asciiTheme="minorHAnsi" w:eastAsia="Times New Roman" w:hAnsiTheme="minorHAnsi" w:cs="Helvetica"/>
          <w:kern w:val="36"/>
          <w:sz w:val="18"/>
          <w:szCs w:val="18"/>
          <w:lang w:val="en-US" w:eastAsia="ru-RU"/>
        </w:rPr>
        <w:t>s</w:t>
      </w:r>
      <w:r w:rsidRPr="006C7B22">
        <w:rPr>
          <w:rFonts w:asciiTheme="minorHAnsi" w:eastAsia="Times New Roman" w:hAnsiTheme="minorHAnsi" w:cs="Helvetica"/>
          <w:kern w:val="36"/>
          <w:sz w:val="18"/>
          <w:szCs w:val="18"/>
          <w:lang w:eastAsia="ru-RU"/>
        </w:rPr>
        <w:t xml:space="preserve"> </w:t>
      </w:r>
      <w:r w:rsidRPr="006C7B22">
        <w:rPr>
          <w:rFonts w:asciiTheme="minorHAnsi" w:eastAsia="Times New Roman" w:hAnsiTheme="minorHAnsi" w:cs="Helvetica"/>
          <w:kern w:val="36"/>
          <w:sz w:val="18"/>
          <w:szCs w:val="18"/>
          <w:lang w:val="en-US" w:eastAsia="ru-RU"/>
        </w:rPr>
        <w:t>Brother</w:t>
      </w:r>
      <w:r w:rsidRPr="006C7B22">
        <w:rPr>
          <w:rFonts w:asciiTheme="minorHAnsi" w:eastAsia="Times New Roman" w:hAnsiTheme="minorHAnsi" w:cs="Helvetica"/>
          <w:kern w:val="36"/>
          <w:sz w:val="18"/>
          <w:szCs w:val="18"/>
          <w:lang w:eastAsia="ru-RU"/>
        </w:rPr>
        <w:t xml:space="preserve"> </w:t>
      </w:r>
      <w:r w:rsidRPr="006C7B22">
        <w:rPr>
          <w:rFonts w:asciiTheme="minorHAnsi" w:eastAsia="Times New Roman" w:hAnsiTheme="minorHAnsi" w:cs="Helvetica"/>
          <w:kern w:val="36"/>
          <w:sz w:val="18"/>
          <w:szCs w:val="18"/>
          <w:lang w:val="en-US" w:eastAsia="ru-RU"/>
        </w:rPr>
        <w:t>Dies</w:t>
      </w:r>
      <w:r w:rsidRPr="006C7B22">
        <w:rPr>
          <w:rFonts w:asciiTheme="minorHAnsi" w:eastAsia="Times New Roman" w:hAnsiTheme="minorHAnsi" w:cs="Helvetica"/>
          <w:kern w:val="36"/>
          <w:sz w:val="18"/>
          <w:szCs w:val="18"/>
          <w:lang w:eastAsia="ru-RU"/>
        </w:rPr>
        <w:t xml:space="preserve"> </w:t>
      </w:r>
      <w:proofErr w:type="gramStart"/>
      <w:r w:rsidRPr="006C7B22">
        <w:rPr>
          <w:rFonts w:asciiTheme="minorHAnsi" w:eastAsia="Times New Roman" w:hAnsiTheme="minorHAnsi" w:cs="Helvetica"/>
          <w:kern w:val="36"/>
          <w:sz w:val="18"/>
          <w:szCs w:val="18"/>
          <w:lang w:val="en-US" w:eastAsia="ru-RU"/>
        </w:rPr>
        <w:t>After</w:t>
      </w:r>
      <w:proofErr w:type="gramEnd"/>
      <w:r w:rsidRPr="006C7B22">
        <w:rPr>
          <w:rFonts w:asciiTheme="minorHAnsi" w:eastAsia="Times New Roman" w:hAnsiTheme="minorHAnsi" w:cs="Helvetica"/>
          <w:kern w:val="36"/>
          <w:sz w:val="18"/>
          <w:szCs w:val="18"/>
          <w:lang w:eastAsia="ru-RU"/>
        </w:rPr>
        <w:t xml:space="preserve"> </w:t>
      </w:r>
      <w:r w:rsidRPr="006C7B22">
        <w:rPr>
          <w:rFonts w:asciiTheme="minorHAnsi" w:eastAsia="Times New Roman" w:hAnsiTheme="minorHAnsi" w:cs="Helvetica"/>
          <w:kern w:val="36"/>
          <w:sz w:val="18"/>
          <w:szCs w:val="18"/>
          <w:lang w:val="en-US" w:eastAsia="ru-RU"/>
        </w:rPr>
        <w:t>Beating</w:t>
      </w:r>
      <w:r w:rsidRPr="006C7B22">
        <w:rPr>
          <w:rFonts w:asciiTheme="minorHAnsi" w:eastAsia="Times New Roman" w:hAnsiTheme="minorHAnsi" w:cs="Helvetica"/>
          <w:kern w:val="36"/>
          <w:sz w:val="18"/>
          <w:szCs w:val="18"/>
          <w:lang w:eastAsia="ru-RU"/>
        </w:rPr>
        <w:t xml:space="preserve"> (Туркменистан: Брат диссидента умер после избиения, англ.). </w:t>
      </w:r>
      <w:proofErr w:type="spellStart"/>
      <w:r w:rsidRPr="00D10DCD">
        <w:rPr>
          <w:rFonts w:asciiTheme="minorHAnsi" w:hAnsiTheme="minorHAnsi"/>
          <w:color w:val="333333"/>
          <w:sz w:val="18"/>
          <w:szCs w:val="18"/>
        </w:rPr>
        <w:t>Хьюман</w:t>
      </w:r>
      <w:proofErr w:type="spellEnd"/>
      <w:r w:rsidRPr="00D10DCD">
        <w:rPr>
          <w:rFonts w:asciiTheme="minorHAnsi" w:hAnsiTheme="minorHAnsi"/>
          <w:color w:val="333333"/>
          <w:sz w:val="18"/>
          <w:szCs w:val="18"/>
        </w:rPr>
        <w:t xml:space="preserve"> </w:t>
      </w:r>
      <w:proofErr w:type="spellStart"/>
      <w:r w:rsidRPr="00D10DCD">
        <w:rPr>
          <w:rFonts w:asciiTheme="minorHAnsi" w:hAnsiTheme="minorHAnsi"/>
          <w:color w:val="333333"/>
          <w:sz w:val="18"/>
          <w:szCs w:val="18"/>
        </w:rPr>
        <w:t>Райтс</w:t>
      </w:r>
      <w:proofErr w:type="spellEnd"/>
      <w:r w:rsidRPr="00D10DCD">
        <w:rPr>
          <w:rFonts w:asciiTheme="minorHAnsi" w:hAnsiTheme="minorHAnsi"/>
          <w:color w:val="333333"/>
          <w:sz w:val="18"/>
          <w:szCs w:val="18"/>
        </w:rPr>
        <w:t xml:space="preserve"> </w:t>
      </w:r>
      <w:proofErr w:type="spellStart"/>
      <w:r w:rsidRPr="00D10DCD">
        <w:rPr>
          <w:rFonts w:asciiTheme="minorHAnsi" w:hAnsiTheme="minorHAnsi"/>
          <w:color w:val="333333"/>
          <w:sz w:val="18"/>
          <w:szCs w:val="18"/>
        </w:rPr>
        <w:t>Вотч</w:t>
      </w:r>
      <w:proofErr w:type="spellEnd"/>
      <w:r w:rsidRPr="006C7B22">
        <w:rPr>
          <w:rFonts w:asciiTheme="minorHAnsi" w:eastAsia="Times New Roman" w:hAnsiTheme="minorHAnsi" w:cs="Helvetica"/>
          <w:sz w:val="18"/>
          <w:szCs w:val="18"/>
          <w:lang w:eastAsia="ru-RU"/>
        </w:rPr>
        <w:t xml:space="preserve">, 17.10.2016, </w:t>
      </w:r>
      <w:hyperlink r:id="rId11" w:history="1">
        <w:r w:rsidRPr="006C7B22">
          <w:rPr>
            <w:rStyle w:val="af0"/>
            <w:rFonts w:asciiTheme="minorHAnsi" w:hAnsiTheme="minorHAnsi"/>
            <w:sz w:val="18"/>
            <w:szCs w:val="18"/>
            <w:lang w:val="en-US"/>
          </w:rPr>
          <w:t>https</w:t>
        </w:r>
        <w:r w:rsidRPr="006C7B22">
          <w:rPr>
            <w:rStyle w:val="af0"/>
            <w:rFonts w:asciiTheme="minorHAnsi" w:hAnsiTheme="minorHAnsi"/>
            <w:sz w:val="18"/>
            <w:szCs w:val="18"/>
          </w:rPr>
          <w:t>://</w:t>
        </w:r>
        <w:r w:rsidRPr="006C7B22">
          <w:rPr>
            <w:rStyle w:val="af0"/>
            <w:rFonts w:asciiTheme="minorHAnsi" w:hAnsiTheme="minorHAnsi"/>
            <w:sz w:val="18"/>
            <w:szCs w:val="18"/>
            <w:lang w:val="en-US"/>
          </w:rPr>
          <w:t>www</w:t>
        </w:r>
        <w:r w:rsidRPr="006C7B22">
          <w:rPr>
            <w:rStyle w:val="af0"/>
            <w:rFonts w:asciiTheme="minorHAnsi" w:hAnsiTheme="minorHAnsi"/>
            <w:sz w:val="18"/>
            <w:szCs w:val="18"/>
          </w:rPr>
          <w:t>.</w:t>
        </w:r>
        <w:r w:rsidRPr="006C7B22">
          <w:rPr>
            <w:rStyle w:val="af0"/>
            <w:rFonts w:asciiTheme="minorHAnsi" w:hAnsiTheme="minorHAnsi"/>
            <w:sz w:val="18"/>
            <w:szCs w:val="18"/>
            <w:lang w:val="en-US"/>
          </w:rPr>
          <w:t>hrw</w:t>
        </w:r>
        <w:r w:rsidRPr="006C7B22">
          <w:rPr>
            <w:rStyle w:val="af0"/>
            <w:rFonts w:asciiTheme="minorHAnsi" w:hAnsiTheme="minorHAnsi"/>
            <w:sz w:val="18"/>
            <w:szCs w:val="18"/>
          </w:rPr>
          <w:t>.</w:t>
        </w:r>
        <w:r w:rsidRPr="006C7B22">
          <w:rPr>
            <w:rStyle w:val="af0"/>
            <w:rFonts w:asciiTheme="minorHAnsi" w:hAnsiTheme="minorHAnsi"/>
            <w:sz w:val="18"/>
            <w:szCs w:val="18"/>
            <w:lang w:val="en-US"/>
          </w:rPr>
          <w:t>org</w:t>
        </w:r>
        <w:r w:rsidRPr="006C7B22">
          <w:rPr>
            <w:rStyle w:val="af0"/>
            <w:rFonts w:asciiTheme="minorHAnsi" w:hAnsiTheme="minorHAnsi"/>
            <w:sz w:val="18"/>
            <w:szCs w:val="18"/>
          </w:rPr>
          <w:t>/</w:t>
        </w:r>
        <w:r w:rsidRPr="006C7B22">
          <w:rPr>
            <w:rStyle w:val="af0"/>
            <w:rFonts w:asciiTheme="minorHAnsi" w:hAnsiTheme="minorHAnsi"/>
            <w:sz w:val="18"/>
            <w:szCs w:val="18"/>
            <w:lang w:val="en-US"/>
          </w:rPr>
          <w:t>news</w:t>
        </w:r>
        <w:r w:rsidRPr="006C7B22">
          <w:rPr>
            <w:rStyle w:val="af0"/>
            <w:rFonts w:asciiTheme="minorHAnsi" w:hAnsiTheme="minorHAnsi"/>
            <w:sz w:val="18"/>
            <w:szCs w:val="18"/>
          </w:rPr>
          <w:t>/2016/10/17/</w:t>
        </w:r>
        <w:r w:rsidRPr="006C7B22">
          <w:rPr>
            <w:rStyle w:val="af0"/>
            <w:rFonts w:asciiTheme="minorHAnsi" w:hAnsiTheme="minorHAnsi"/>
            <w:sz w:val="18"/>
            <w:szCs w:val="18"/>
            <w:lang w:val="en-US"/>
          </w:rPr>
          <w:t>turkmenistan</w:t>
        </w:r>
        <w:r w:rsidRPr="006C7B22">
          <w:rPr>
            <w:rStyle w:val="af0"/>
            <w:rFonts w:asciiTheme="minorHAnsi" w:hAnsiTheme="minorHAnsi"/>
            <w:sz w:val="18"/>
            <w:szCs w:val="18"/>
          </w:rPr>
          <w:t>-</w:t>
        </w:r>
        <w:r w:rsidRPr="006C7B22">
          <w:rPr>
            <w:rStyle w:val="af0"/>
            <w:rFonts w:asciiTheme="minorHAnsi" w:hAnsiTheme="minorHAnsi"/>
            <w:sz w:val="18"/>
            <w:szCs w:val="18"/>
            <w:lang w:val="en-US"/>
          </w:rPr>
          <w:t>dissidents</w:t>
        </w:r>
        <w:r w:rsidRPr="006C7B22">
          <w:rPr>
            <w:rStyle w:val="af0"/>
            <w:rFonts w:asciiTheme="minorHAnsi" w:hAnsiTheme="minorHAnsi"/>
            <w:sz w:val="18"/>
            <w:szCs w:val="18"/>
          </w:rPr>
          <w:t>-</w:t>
        </w:r>
        <w:r w:rsidRPr="006C7B22">
          <w:rPr>
            <w:rStyle w:val="af0"/>
            <w:rFonts w:asciiTheme="minorHAnsi" w:hAnsiTheme="minorHAnsi"/>
            <w:sz w:val="18"/>
            <w:szCs w:val="18"/>
            <w:lang w:val="en-US"/>
          </w:rPr>
          <w:t>brother</w:t>
        </w:r>
        <w:r w:rsidRPr="006C7B22">
          <w:rPr>
            <w:rStyle w:val="af0"/>
            <w:rFonts w:asciiTheme="minorHAnsi" w:hAnsiTheme="minorHAnsi"/>
            <w:sz w:val="18"/>
            <w:szCs w:val="18"/>
          </w:rPr>
          <w:t>-</w:t>
        </w:r>
        <w:r w:rsidRPr="006C7B22">
          <w:rPr>
            <w:rStyle w:val="af0"/>
            <w:rFonts w:asciiTheme="minorHAnsi" w:hAnsiTheme="minorHAnsi"/>
            <w:sz w:val="18"/>
            <w:szCs w:val="18"/>
            <w:lang w:val="en-US"/>
          </w:rPr>
          <w:t>dies</w:t>
        </w:r>
        <w:r w:rsidRPr="006C7B22">
          <w:rPr>
            <w:rStyle w:val="af0"/>
            <w:rFonts w:asciiTheme="minorHAnsi" w:hAnsiTheme="minorHAnsi"/>
            <w:sz w:val="18"/>
            <w:szCs w:val="18"/>
          </w:rPr>
          <w:t>-</w:t>
        </w:r>
        <w:r w:rsidRPr="006C7B22">
          <w:rPr>
            <w:rStyle w:val="af0"/>
            <w:rFonts w:asciiTheme="minorHAnsi" w:hAnsiTheme="minorHAnsi"/>
            <w:sz w:val="18"/>
            <w:szCs w:val="18"/>
            <w:lang w:val="en-US"/>
          </w:rPr>
          <w:t>after</w:t>
        </w:r>
        <w:r w:rsidRPr="006C7B22">
          <w:rPr>
            <w:rStyle w:val="af0"/>
            <w:rFonts w:asciiTheme="minorHAnsi" w:hAnsiTheme="minorHAnsi"/>
            <w:sz w:val="18"/>
            <w:szCs w:val="18"/>
          </w:rPr>
          <w:t>-</w:t>
        </w:r>
        <w:r w:rsidRPr="006C7B22">
          <w:rPr>
            <w:rStyle w:val="af0"/>
            <w:rFonts w:asciiTheme="minorHAnsi" w:hAnsiTheme="minorHAnsi"/>
            <w:sz w:val="18"/>
            <w:szCs w:val="18"/>
            <w:lang w:val="en-US"/>
          </w:rPr>
          <w:t>beating</w:t>
        </w:r>
      </w:hyperlink>
      <w:r w:rsidRPr="006C7B22">
        <w:rPr>
          <w:rFonts w:asciiTheme="minorHAnsi" w:hAnsiTheme="minorHAnsi"/>
          <w:color w:val="444444"/>
          <w:sz w:val="18"/>
          <w:szCs w:val="18"/>
        </w:rPr>
        <w:t xml:space="preserve">. </w:t>
      </w:r>
      <w:r w:rsidRPr="00D10DCD">
        <w:rPr>
          <w:rFonts w:asciiTheme="minorHAnsi" w:hAnsiTheme="minorHAnsi" w:cs="Arial"/>
          <w:bCs/>
          <w:color w:val="333333"/>
          <w:sz w:val="18"/>
          <w:szCs w:val="18"/>
        </w:rPr>
        <w:t xml:space="preserve">Туркменистан: активисту грозит серьёзная опасность. Совместное заявление </w:t>
      </w:r>
      <w:proofErr w:type="spellStart"/>
      <w:r w:rsidRPr="00D10DCD">
        <w:rPr>
          <w:rFonts w:asciiTheme="minorHAnsi" w:hAnsiTheme="minorHAnsi"/>
          <w:color w:val="333333"/>
          <w:sz w:val="18"/>
          <w:szCs w:val="18"/>
        </w:rPr>
        <w:t>Amnesty</w:t>
      </w:r>
      <w:proofErr w:type="spellEnd"/>
      <w:r w:rsidRPr="00D10DCD">
        <w:rPr>
          <w:rFonts w:asciiTheme="minorHAnsi" w:hAnsiTheme="minorHAnsi"/>
          <w:color w:val="333333"/>
          <w:sz w:val="18"/>
          <w:szCs w:val="18"/>
        </w:rPr>
        <w:t xml:space="preserve"> </w:t>
      </w:r>
      <w:proofErr w:type="spellStart"/>
      <w:r w:rsidRPr="00D10DCD">
        <w:rPr>
          <w:rFonts w:asciiTheme="minorHAnsi" w:hAnsiTheme="minorHAnsi"/>
          <w:color w:val="333333"/>
          <w:sz w:val="18"/>
          <w:szCs w:val="18"/>
        </w:rPr>
        <w:t>International</w:t>
      </w:r>
      <w:proofErr w:type="spellEnd"/>
      <w:r w:rsidRPr="00D10DCD">
        <w:rPr>
          <w:rFonts w:asciiTheme="minorHAnsi" w:hAnsiTheme="minorHAnsi"/>
          <w:color w:val="333333"/>
          <w:sz w:val="18"/>
          <w:szCs w:val="18"/>
        </w:rPr>
        <w:t xml:space="preserve"> и </w:t>
      </w:r>
      <w:proofErr w:type="spellStart"/>
      <w:r w:rsidRPr="00D10DCD">
        <w:rPr>
          <w:rFonts w:asciiTheme="minorHAnsi" w:hAnsiTheme="minorHAnsi"/>
          <w:color w:val="333333"/>
          <w:sz w:val="18"/>
          <w:szCs w:val="18"/>
        </w:rPr>
        <w:t>Хьюман</w:t>
      </w:r>
      <w:proofErr w:type="spellEnd"/>
      <w:r w:rsidRPr="00D10DCD">
        <w:rPr>
          <w:rFonts w:asciiTheme="minorHAnsi" w:hAnsiTheme="minorHAnsi"/>
          <w:color w:val="333333"/>
          <w:sz w:val="18"/>
          <w:szCs w:val="18"/>
        </w:rPr>
        <w:t xml:space="preserve"> </w:t>
      </w:r>
      <w:proofErr w:type="spellStart"/>
      <w:r w:rsidRPr="00D10DCD">
        <w:rPr>
          <w:rFonts w:asciiTheme="minorHAnsi" w:hAnsiTheme="minorHAnsi"/>
          <w:color w:val="333333"/>
          <w:sz w:val="18"/>
          <w:szCs w:val="18"/>
        </w:rPr>
        <w:t>Райтс</w:t>
      </w:r>
      <w:proofErr w:type="spellEnd"/>
      <w:r w:rsidRPr="00D10DCD">
        <w:rPr>
          <w:rFonts w:asciiTheme="minorHAnsi" w:hAnsiTheme="minorHAnsi"/>
          <w:color w:val="333333"/>
          <w:sz w:val="18"/>
          <w:szCs w:val="18"/>
        </w:rPr>
        <w:t xml:space="preserve"> </w:t>
      </w:r>
      <w:proofErr w:type="spellStart"/>
      <w:r w:rsidRPr="00D10DCD">
        <w:rPr>
          <w:rFonts w:asciiTheme="minorHAnsi" w:hAnsiTheme="minorHAnsi"/>
          <w:color w:val="333333"/>
          <w:sz w:val="18"/>
          <w:szCs w:val="18"/>
        </w:rPr>
        <w:t>Вотч</w:t>
      </w:r>
      <w:proofErr w:type="spellEnd"/>
      <w:r w:rsidRPr="00D10DCD">
        <w:rPr>
          <w:rFonts w:asciiTheme="minorHAnsi" w:hAnsiTheme="minorHAnsi"/>
          <w:color w:val="333333"/>
          <w:sz w:val="18"/>
          <w:szCs w:val="18"/>
        </w:rPr>
        <w:t xml:space="preserve">, 13.10.2010, </w:t>
      </w:r>
      <w:hyperlink r:id="rId12" w:history="1">
        <w:r w:rsidRPr="00D10DCD">
          <w:rPr>
            <w:rStyle w:val="af0"/>
            <w:rFonts w:asciiTheme="minorHAnsi" w:hAnsiTheme="minorHAnsi"/>
            <w:sz w:val="18"/>
            <w:szCs w:val="18"/>
          </w:rPr>
          <w:t>https://www.hrw.org/news/2010/10/13/turkmenistan-activist-serious-risk-harm</w:t>
        </w:r>
      </w:hyperlink>
      <w:r w:rsidRPr="00D10DCD">
        <w:rPr>
          <w:rFonts w:asciiTheme="minorHAnsi" w:hAnsiTheme="minorHAnsi"/>
          <w:color w:val="333333"/>
          <w:sz w:val="18"/>
          <w:szCs w:val="18"/>
        </w:rPr>
        <w:t xml:space="preserve"> и </w:t>
      </w:r>
      <w:hyperlink r:id="rId13" w:history="1">
        <w:r w:rsidRPr="00D10DCD">
          <w:rPr>
            <w:rStyle w:val="af0"/>
            <w:rFonts w:asciiTheme="minorHAnsi" w:hAnsiTheme="minorHAnsi"/>
            <w:sz w:val="18"/>
            <w:szCs w:val="18"/>
          </w:rPr>
          <w:t>https://amnesty.org.ru/node/1574/</w:t>
        </w:r>
      </w:hyperlink>
      <w:r w:rsidRPr="00D10DCD">
        <w:rPr>
          <w:rFonts w:asciiTheme="minorHAnsi" w:hAnsiTheme="minorHAnsi"/>
          <w:color w:val="333333"/>
          <w:sz w:val="18"/>
          <w:szCs w:val="18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5791B5" w14:textId="77777777" w:rsidR="003139ED" w:rsidRDefault="003139ED">
    <w:pPr>
      <w:pStyle w:val="a9"/>
    </w:pPr>
    <w:r>
      <w:rPr>
        <w:noProof/>
        <w:lang w:val="ru-RU" w:eastAsia="ru-RU"/>
      </w:rPr>
      <w:drawing>
        <wp:anchor distT="0" distB="0" distL="114300" distR="114300" simplePos="0" relativeHeight="251658240" behindDoc="1" locked="0" layoutInCell="1" allowOverlap="1" wp14:anchorId="250ECFC4" wp14:editId="230FB0FE">
          <wp:simplePos x="0" y="0"/>
          <wp:positionH relativeFrom="column">
            <wp:posOffset>-908050</wp:posOffset>
          </wp:positionH>
          <wp:positionV relativeFrom="paragraph">
            <wp:posOffset>-459253</wp:posOffset>
          </wp:positionV>
          <wp:extent cx="7613650" cy="10765343"/>
          <wp:effectExtent l="0" t="0" r="0" b="0"/>
          <wp:wrapNone/>
          <wp:docPr id="5" name="Imagen 4" descr="Macintosh HD:Users:Mersik:Desktop:AYA:CSP-statement final:CSP-statement final_backgroun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Macintosh HD:Users:Mersik:Desktop:AYA:CSP-statement final:CSP-statement final_backgroun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3650" cy="1076534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436DB6"/>
    <w:multiLevelType w:val="hybridMultilevel"/>
    <w:tmpl w:val="6EA05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AD5"/>
    <w:rsid w:val="000C3AD5"/>
    <w:rsid w:val="00247122"/>
    <w:rsid w:val="00296625"/>
    <w:rsid w:val="002F7A80"/>
    <w:rsid w:val="003139ED"/>
    <w:rsid w:val="003146FF"/>
    <w:rsid w:val="00383DD6"/>
    <w:rsid w:val="00474D31"/>
    <w:rsid w:val="00532CC8"/>
    <w:rsid w:val="00571C4B"/>
    <w:rsid w:val="006059F6"/>
    <w:rsid w:val="00614793"/>
    <w:rsid w:val="006815DC"/>
    <w:rsid w:val="00844A72"/>
    <w:rsid w:val="008F1949"/>
    <w:rsid w:val="008F334B"/>
    <w:rsid w:val="00910026"/>
    <w:rsid w:val="00910E6D"/>
    <w:rsid w:val="00954BAB"/>
    <w:rsid w:val="009569CB"/>
    <w:rsid w:val="00964708"/>
    <w:rsid w:val="009E51E3"/>
    <w:rsid w:val="00A92DDE"/>
    <w:rsid w:val="00AB133F"/>
    <w:rsid w:val="00AC5EBC"/>
    <w:rsid w:val="00C24C28"/>
    <w:rsid w:val="00C725AC"/>
    <w:rsid w:val="00DA66CA"/>
    <w:rsid w:val="00E10F0F"/>
    <w:rsid w:val="00F21AED"/>
    <w:rsid w:val="00F7019F"/>
    <w:rsid w:val="00F93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2F341B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PT Sans" w:eastAsia="PT Sans" w:hAnsi="PT Sans" w:cs="PT Sans"/>
    </w:rPr>
  </w:style>
  <w:style w:type="paragraph" w:styleId="1">
    <w:name w:val="heading 1"/>
    <w:basedOn w:val="a"/>
    <w:link w:val="10"/>
    <w:uiPriority w:val="9"/>
    <w:qFormat/>
    <w:rsid w:val="009E51E3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9E51E3"/>
    <w:pPr>
      <w:keepNext/>
      <w:keepLines/>
      <w:widowControl/>
      <w:autoSpaceDE/>
      <w:autoSpaceDN/>
      <w:spacing w:before="40" w:line="276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</w:style>
  <w:style w:type="paragraph" w:styleId="a5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footer"/>
    <w:basedOn w:val="a"/>
    <w:link w:val="a7"/>
    <w:uiPriority w:val="99"/>
    <w:unhideWhenUsed/>
    <w:rsid w:val="00DA66CA"/>
    <w:pPr>
      <w:tabs>
        <w:tab w:val="center" w:pos="4252"/>
        <w:tab w:val="right" w:pos="8504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A66CA"/>
    <w:rPr>
      <w:rFonts w:ascii="PT Sans" w:eastAsia="PT Sans" w:hAnsi="PT Sans" w:cs="PT Sans"/>
    </w:rPr>
  </w:style>
  <w:style w:type="character" w:styleId="a8">
    <w:name w:val="page number"/>
    <w:basedOn w:val="a0"/>
    <w:uiPriority w:val="99"/>
    <w:semiHidden/>
    <w:unhideWhenUsed/>
    <w:rsid w:val="00DA66CA"/>
  </w:style>
  <w:style w:type="paragraph" w:styleId="a9">
    <w:name w:val="header"/>
    <w:basedOn w:val="a"/>
    <w:link w:val="aa"/>
    <w:uiPriority w:val="99"/>
    <w:unhideWhenUsed/>
    <w:rsid w:val="00DA66CA"/>
    <w:pPr>
      <w:tabs>
        <w:tab w:val="center" w:pos="4252"/>
        <w:tab w:val="right" w:pos="8504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A66CA"/>
    <w:rPr>
      <w:rFonts w:ascii="PT Sans" w:eastAsia="PT Sans" w:hAnsi="PT Sans" w:cs="PT Sans"/>
    </w:rPr>
  </w:style>
  <w:style w:type="paragraph" w:styleId="ab">
    <w:name w:val="Balloon Text"/>
    <w:basedOn w:val="a"/>
    <w:link w:val="ac"/>
    <w:uiPriority w:val="99"/>
    <w:semiHidden/>
    <w:unhideWhenUsed/>
    <w:rsid w:val="00DA66CA"/>
    <w:rPr>
      <w:rFonts w:ascii="Lucida Grande" w:hAnsi="Lucida Grande" w:cs="Lucida Grande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A66CA"/>
    <w:rPr>
      <w:rFonts w:ascii="Lucida Grande" w:eastAsia="PT Sans" w:hAnsi="Lucida Grande" w:cs="Lucida Grande"/>
      <w:sz w:val="18"/>
      <w:szCs w:val="18"/>
    </w:rPr>
  </w:style>
  <w:style w:type="paragraph" w:customStyle="1" w:styleId="Title1">
    <w:name w:val="Title 1"/>
    <w:basedOn w:val="a"/>
    <w:uiPriority w:val="1"/>
    <w:qFormat/>
    <w:rsid w:val="00F21AED"/>
    <w:pPr>
      <w:tabs>
        <w:tab w:val="left" w:pos="9214"/>
        <w:tab w:val="left" w:pos="9781"/>
      </w:tabs>
      <w:spacing w:before="77" w:line="235" w:lineRule="auto"/>
      <w:jc w:val="center"/>
    </w:pPr>
    <w:rPr>
      <w:b/>
      <w:color w:val="282A2A"/>
      <w:sz w:val="23"/>
    </w:rPr>
  </w:style>
  <w:style w:type="character" w:customStyle="1" w:styleId="PageNumber1">
    <w:name w:val="Page Number1"/>
    <w:basedOn w:val="a8"/>
    <w:uiPriority w:val="1"/>
    <w:qFormat/>
    <w:rsid w:val="00F21AED"/>
    <w:rPr>
      <w:rFonts w:ascii="Langdon" w:hAnsi="Langdon" w:cs="Arial"/>
      <w:b/>
      <w:color w:val="D9D9D9" w:themeColor="background1" w:themeShade="D9"/>
      <w:sz w:val="136"/>
      <w:szCs w:val="136"/>
    </w:rPr>
  </w:style>
  <w:style w:type="character" w:customStyle="1" w:styleId="a4">
    <w:name w:val="Основной текст Знак"/>
    <w:basedOn w:val="a0"/>
    <w:link w:val="a3"/>
    <w:uiPriority w:val="1"/>
    <w:rsid w:val="00532CC8"/>
    <w:rPr>
      <w:rFonts w:ascii="PT Sans" w:eastAsia="PT Sans" w:hAnsi="PT Sans" w:cs="PT Sans"/>
    </w:rPr>
  </w:style>
  <w:style w:type="character" w:customStyle="1" w:styleId="10">
    <w:name w:val="Заголовок 1 Знак"/>
    <w:basedOn w:val="a0"/>
    <w:link w:val="1"/>
    <w:uiPriority w:val="9"/>
    <w:rsid w:val="009E51E3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9E51E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/>
    </w:rPr>
  </w:style>
  <w:style w:type="paragraph" w:styleId="ad">
    <w:name w:val="footnote text"/>
    <w:basedOn w:val="a"/>
    <w:link w:val="ae"/>
    <w:uiPriority w:val="99"/>
    <w:semiHidden/>
    <w:unhideWhenUsed/>
    <w:rsid w:val="009E51E3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  <w:lang w:val="en-GB"/>
    </w:rPr>
  </w:style>
  <w:style w:type="character" w:customStyle="1" w:styleId="ae">
    <w:name w:val="Текст сноски Знак"/>
    <w:basedOn w:val="a0"/>
    <w:link w:val="ad"/>
    <w:uiPriority w:val="99"/>
    <w:semiHidden/>
    <w:rsid w:val="009E51E3"/>
    <w:rPr>
      <w:sz w:val="20"/>
      <w:szCs w:val="20"/>
      <w:lang w:val="en-GB"/>
    </w:rPr>
  </w:style>
  <w:style w:type="character" w:styleId="af">
    <w:name w:val="footnote reference"/>
    <w:basedOn w:val="a0"/>
    <w:uiPriority w:val="99"/>
    <w:semiHidden/>
    <w:unhideWhenUsed/>
    <w:rsid w:val="009E51E3"/>
    <w:rPr>
      <w:vertAlign w:val="superscript"/>
    </w:rPr>
  </w:style>
  <w:style w:type="character" w:styleId="af0">
    <w:name w:val="Hyperlink"/>
    <w:basedOn w:val="a0"/>
    <w:uiPriority w:val="99"/>
    <w:unhideWhenUsed/>
    <w:rsid w:val="009E51E3"/>
    <w:rPr>
      <w:color w:val="0000FF" w:themeColor="hyperlink"/>
      <w:u w:val="single"/>
    </w:rPr>
  </w:style>
  <w:style w:type="paragraph" w:customStyle="1" w:styleId="Default">
    <w:name w:val="Default"/>
    <w:rsid w:val="009E51E3"/>
    <w:pPr>
      <w:widowControl/>
      <w:adjustRightInd w:val="0"/>
    </w:pPr>
    <w:rPr>
      <w:rFonts w:ascii="Amnesty Trade Gothic" w:hAnsi="Amnesty Trade Gothic" w:cs="Amnesty Trade Gothic"/>
      <w:color w:val="000000"/>
      <w:sz w:val="24"/>
      <w:szCs w:val="24"/>
      <w:lang w:val="ru-RU"/>
    </w:rPr>
  </w:style>
  <w:style w:type="character" w:customStyle="1" w:styleId="apple-converted-space">
    <w:name w:val="apple-converted-space"/>
    <w:basedOn w:val="a0"/>
    <w:rsid w:val="009E51E3"/>
  </w:style>
  <w:style w:type="paragraph" w:styleId="af1">
    <w:name w:val="Normal (Web)"/>
    <w:basedOn w:val="a"/>
    <w:uiPriority w:val="99"/>
    <w:rsid w:val="00964708"/>
    <w:pPr>
      <w:widowControl/>
      <w:autoSpaceDE/>
      <w:autoSpaceDN/>
      <w:spacing w:before="100" w:beforeAutospacing="1" w:after="100" w:afterAutospacing="1"/>
    </w:pPr>
    <w:rPr>
      <w:rFonts w:ascii="Times New Roman" w:eastAsia="SimSun" w:hAnsi="Times New Roman" w:cs="Times New Roman"/>
      <w:sz w:val="24"/>
      <w:szCs w:val="24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57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rus.azathabar.com/a/28180200.html" TargetMode="External"/><Relationship Id="rId13" Type="http://schemas.openxmlformats.org/officeDocument/2006/relationships/hyperlink" Target="https://amnesty.org.ru/node/1574/" TargetMode="External"/><Relationship Id="rId3" Type="http://schemas.openxmlformats.org/officeDocument/2006/relationships/hyperlink" Target="https://rus.azathabar.com/a/28694892.html" TargetMode="External"/><Relationship Id="rId7" Type="http://schemas.openxmlformats.org/officeDocument/2006/relationships/hyperlink" Target="https://rus.azathabar.com/a/khudayberdy-allashov-free/28324557.html" TargetMode="External"/><Relationship Id="rId12" Type="http://schemas.openxmlformats.org/officeDocument/2006/relationships/hyperlink" Target="https://www.hrw.org/news/2010/10/13/turkmenistan-activist-serious-risk-harm" TargetMode="External"/><Relationship Id="rId2" Type="http://schemas.openxmlformats.org/officeDocument/2006/relationships/hyperlink" Target="https://rus.azathabar.com/a/28690010.html" TargetMode="External"/><Relationship Id="rId1" Type="http://schemas.openxmlformats.org/officeDocument/2006/relationships/hyperlink" Target="https://www.hronikatm.com/2017/11/" TargetMode="External"/><Relationship Id="rId6" Type="http://schemas.openxmlformats.org/officeDocument/2006/relationships/hyperlink" Target="https://rus.azathabar.com/a/28645287.html" TargetMode="External"/><Relationship Id="rId11" Type="http://schemas.openxmlformats.org/officeDocument/2006/relationships/hyperlink" Target="https://www.hrw.org/news/2016/10/17/turkmenistan-dissidents-brother-dies-after-beating" TargetMode="External"/><Relationship Id="rId5" Type="http://schemas.openxmlformats.org/officeDocument/2006/relationships/hyperlink" Target="https://rus.azathabar.com/a/28652993.html" TargetMode="External"/><Relationship Id="rId10" Type="http://schemas.openxmlformats.org/officeDocument/2006/relationships/hyperlink" Target="http://provetheyarealive.org/turkmen-special-services-increasing-pressure-on-dissidents-abroad/" TargetMode="External"/><Relationship Id="rId4" Type="http://schemas.openxmlformats.org/officeDocument/2006/relationships/hyperlink" Target="https://rus.azathabar.com/a/28651072.html" TargetMode="External"/><Relationship Id="rId9" Type="http://schemas.openxmlformats.org/officeDocument/2006/relationships/hyperlink" Target="http://provetheyarealive.org/the-iron-doors-of-dictatorship-systematic-violations-of-the-right-to-freedom-of-movement-in-turkmenista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855C72C-5464-4E25-AB5A-F7C632891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542</Words>
  <Characters>3093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CSP-statement final</vt:lpstr>
      <vt:lpstr>CSP-statement final</vt:lpstr>
    </vt:vector>
  </TitlesOfParts>
  <Company>f</Company>
  <LinksUpToDate>false</LinksUpToDate>
  <CharactersWithSpaces>3628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CSP-statement final</dc:title>
  <dc:creator>Yevgeniy Zhovtis</dc:creator>
  <cp:lastModifiedBy>Yuri Dzhibladze</cp:lastModifiedBy>
  <cp:revision>3</cp:revision>
  <dcterms:created xsi:type="dcterms:W3CDTF">2017-11-02T14:18:00Z</dcterms:created>
  <dcterms:modified xsi:type="dcterms:W3CDTF">2017-11-02T20:29:00Z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2017-01-17T00:00:00Z</vt:filetime>
  </property>
  <property fmtid="{D5CDD505-2E9C-101B-9397-08002B2CF9AE}" pid="3" name="Creator">
    <vt:lpwstr>Adobe Illustrator CC 2017 (Macintosh)</vt:lpwstr>
  </property>
  <property fmtid="{D5CDD505-2E9C-101B-9397-08002B2CF9AE}" pid="4" name="LastSaved">
    <vt:filetime>2017-01-17T00:00:00Z</vt:filetime>
  </property>
</Properties>
</file>